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7B" w:rsidRDefault="00522035" w:rsidP="0052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35">
        <w:rPr>
          <w:rFonts w:ascii="Times New Roman" w:hAnsi="Times New Roman" w:cs="Times New Roman"/>
          <w:b/>
          <w:sz w:val="24"/>
          <w:szCs w:val="24"/>
        </w:rPr>
        <w:t>Diskusija „Profesinių mokyklų ir darbdavių bendradarbiavimo galimybės – pasiūla ir poreikis“</w:t>
      </w:r>
    </w:p>
    <w:p w:rsidR="00522035" w:rsidRDefault="00522035" w:rsidP="00522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035" w:rsidRDefault="00522035" w:rsidP="00522035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522035">
        <w:rPr>
          <w:rFonts w:ascii="Times New Roman" w:hAnsi="Times New Roman" w:cs="Times New Roman"/>
          <w:sz w:val="24"/>
          <w:szCs w:val="24"/>
        </w:rPr>
        <w:t xml:space="preserve">2013 m. gegužės 29 d. </w:t>
      </w:r>
      <w:r>
        <w:rPr>
          <w:rFonts w:ascii="Times New Roman" w:hAnsi="Times New Roman" w:cs="Times New Roman"/>
          <w:sz w:val="24"/>
          <w:szCs w:val="24"/>
        </w:rPr>
        <w:t>VšĮ ‚Panevėžio verslo konsultacinis centras“ pakvietė į apskrito stalo diskusij</w:t>
      </w:r>
      <w:r w:rsidRPr="00522035">
        <w:rPr>
          <w:rFonts w:ascii="Times New Roman" w:hAnsi="Times New Roman" w:cs="Times New Roman"/>
          <w:sz w:val="24"/>
          <w:szCs w:val="24"/>
        </w:rPr>
        <w:t>ą „Profesinių mokyklų ir darbdavių bendradarbiavimo galimybės – pasiūla ir poreikis“</w:t>
      </w:r>
      <w:r>
        <w:rPr>
          <w:rFonts w:ascii="Times New Roman" w:hAnsi="Times New Roman" w:cs="Times New Roman"/>
          <w:sz w:val="24"/>
          <w:szCs w:val="24"/>
        </w:rPr>
        <w:t xml:space="preserve">. Diskusija vyko įgyvendinant </w:t>
      </w:r>
      <w:r w:rsidRPr="00927F20">
        <w:rPr>
          <w:rFonts w:ascii="Times New Roman" w:hAnsi="Times New Roman"/>
          <w:sz w:val="24"/>
          <w:szCs w:val="24"/>
        </w:rPr>
        <w:t>Lietuvos  Latvijos ir Lietuvos bendradarbiavimo per sieną program</w:t>
      </w:r>
      <w:r>
        <w:rPr>
          <w:rFonts w:ascii="Times New Roman" w:hAnsi="Times New Roman"/>
          <w:sz w:val="24"/>
          <w:szCs w:val="24"/>
        </w:rPr>
        <w:t xml:space="preserve">os </w:t>
      </w:r>
      <w:r w:rsidRPr="00927F20">
        <w:rPr>
          <w:rFonts w:ascii="Times New Roman" w:hAnsi="Times New Roman"/>
          <w:sz w:val="24"/>
          <w:szCs w:val="24"/>
        </w:rPr>
        <w:t>pagal 2007 – 2013 m. Europos teritorinio bendradarbiavimo tikslą</w:t>
      </w:r>
      <w:r>
        <w:rPr>
          <w:rFonts w:ascii="Times New Roman" w:hAnsi="Times New Roman"/>
          <w:sz w:val="24"/>
          <w:szCs w:val="24"/>
        </w:rPr>
        <w:t xml:space="preserve"> finansuojamą projektą </w:t>
      </w:r>
      <w:r w:rsidRPr="008E4D89">
        <w:rPr>
          <w:rFonts w:ascii="Times New Roman" w:hAnsi="Times New Roman"/>
          <w:sz w:val="24"/>
          <w:szCs w:val="24"/>
        </w:rPr>
        <w:t>„Profesinio mokymo tobulinimas atsižvelgiant į darbo rinkos poreikius“</w:t>
      </w:r>
      <w:r w:rsidRPr="00927F20">
        <w:rPr>
          <w:rFonts w:ascii="Times New Roman" w:hAnsi="Times New Roman"/>
          <w:sz w:val="24"/>
          <w:szCs w:val="24"/>
        </w:rPr>
        <w:t>.</w:t>
      </w:r>
    </w:p>
    <w:p w:rsidR="008A3414" w:rsidRDefault="00522035" w:rsidP="0052203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Kodėl darbdaviai teigia nerandantys reikalingų darbuotojų? Ką turėtų išmokti studentas atlikdamas gamybinę praktiką įmonėje? Ar realius profesinius lūkesčius puoselėja profesinėje mokykloje besimokantys  mokiniai? I šiuos aktualius klausimus kartu ieškojo atsakymo diskusijos dalyviai – darbdaviai, profesinių mokyklų atstovai ir šiandien profesinėje mokykloje besimokantys mokiniai.     </w:t>
      </w:r>
    </w:p>
    <w:p w:rsidR="008A3414" w:rsidRDefault="000F2166" w:rsidP="0052203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Diskusijos dalyviai </w:t>
      </w:r>
      <w:r w:rsidR="008A3414">
        <w:rPr>
          <w:rFonts w:ascii="Times New Roman" w:hAnsi="Times New Roman" w:cs="Times New Roman"/>
          <w:sz w:val="24"/>
          <w:szCs w:val="24"/>
        </w:rPr>
        <w:t>pastebėjo</w:t>
      </w:r>
      <w:r>
        <w:rPr>
          <w:rFonts w:ascii="Times New Roman" w:hAnsi="Times New Roman" w:cs="Times New Roman"/>
          <w:sz w:val="24"/>
          <w:szCs w:val="24"/>
        </w:rPr>
        <w:t xml:space="preserve">, kad mokiniams trūksta informacijos apie profesinio mokymo teikiamas galimybes, perspektyviais, sėkmingą įsidarbinimą galinčiais užtikrinti specialybes, kurias šiandien siūlo profesinės mokyklos. </w:t>
      </w:r>
      <w:r w:rsidR="008A3414">
        <w:rPr>
          <w:rFonts w:ascii="Times New Roman" w:hAnsi="Times New Roman" w:cs="Times New Roman"/>
          <w:sz w:val="24"/>
          <w:szCs w:val="24"/>
        </w:rPr>
        <w:t xml:space="preserve"> Jos dalyviai pritarė, kad būtina glaudžiai bendradarbiauti su profesinėmis mokyklomis, siekiant, kad mokymo programos atitiktų šios dienos rinkos poreikius, o į gamybinę praktiką atėję mokiniai taptų puikiais įmonės darbuotojais. Diskusijoje dalyvavę profesinių mokyklų mokiniai džiaugėsi, turėję galimybę pabendrauti su darbdaviais ir išgirsti jų reikalavimus, keliamus būsimiems darbuotojams. </w:t>
      </w:r>
    </w:p>
    <w:p w:rsidR="008A3414" w:rsidRDefault="008A3414" w:rsidP="0052203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Diskusijos metu surinkta informacija, dalyvių išsakyta nuomonė, bus naudojama rengiamai tyrimo ‚Profesinio mokymo tobulinimo galimybės atsižvelgiant į darbo rinkos poreikius“ ataskaitoje. </w:t>
      </w:r>
    </w:p>
    <w:p w:rsidR="008A3414" w:rsidRPr="00522035" w:rsidRDefault="008A3414" w:rsidP="0052203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414" w:rsidRPr="00522035" w:rsidSect="0000237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22035"/>
    <w:rsid w:val="0000237B"/>
    <w:rsid w:val="000F2166"/>
    <w:rsid w:val="003F6125"/>
    <w:rsid w:val="00522035"/>
    <w:rsid w:val="008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3559-E1ED-4529-8CCF-4353223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3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1107</Words>
  <Characters>631</Characters>
  <Application>Microsoft Office Word</Application>
  <DocSecurity>0</DocSecurity>
  <Lines>5</Lines>
  <Paragraphs>3</Paragraphs>
  <ScaleCrop>false</ScaleCrop>
  <Company>1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2013-08-22T14:23:00Z</dcterms:created>
  <dcterms:modified xsi:type="dcterms:W3CDTF">2015-10-26T11:08:00Z</dcterms:modified>
</cp:coreProperties>
</file>