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DB4" w:rsidRPr="003C11A9" w:rsidRDefault="00194722" w:rsidP="00194722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Toc9930667"/>
      <w:r>
        <w:rPr>
          <w:rFonts w:ascii="Times New Roman" w:hAnsi="Times New Roman"/>
          <w:b/>
          <w:sz w:val="28"/>
          <w:szCs w:val="28"/>
        </w:rPr>
        <w:t xml:space="preserve">2020 METŲ </w:t>
      </w:r>
      <w:r w:rsidR="003C11A9" w:rsidRPr="003C11A9">
        <w:rPr>
          <w:rFonts w:ascii="Times New Roman" w:hAnsi="Times New Roman"/>
          <w:b/>
          <w:sz w:val="28"/>
          <w:szCs w:val="28"/>
        </w:rPr>
        <w:t xml:space="preserve">VIEŠOSIOS ĮSTAIGOS „PANEVĖŽIO VERSLO KONSULTACINIS CENTRAS“ </w:t>
      </w:r>
      <w:r>
        <w:rPr>
          <w:rFonts w:ascii="Times New Roman" w:hAnsi="Times New Roman"/>
          <w:b/>
          <w:sz w:val="28"/>
          <w:szCs w:val="28"/>
        </w:rPr>
        <w:t xml:space="preserve">VEIKLOS PLANAS </w:t>
      </w:r>
      <w:bookmarkEnd w:id="0"/>
      <w:r>
        <w:rPr>
          <w:rFonts w:ascii="Times New Roman" w:hAnsi="Times New Roman"/>
          <w:b/>
          <w:sz w:val="28"/>
          <w:szCs w:val="28"/>
        </w:rPr>
        <w:t>PAGAL STRATEGINIO PLANO TIKSLUS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2410"/>
        <w:gridCol w:w="1559"/>
        <w:gridCol w:w="1417"/>
        <w:gridCol w:w="1418"/>
      </w:tblGrid>
      <w:tr w:rsidR="00E73DB4" w:rsidRPr="00F4564D" w:rsidTr="00E35FCB">
        <w:trPr>
          <w:trHeight w:val="606"/>
        </w:trPr>
        <w:tc>
          <w:tcPr>
            <w:tcW w:w="9918" w:type="dxa"/>
            <w:gridSpan w:val="5"/>
            <w:shd w:val="clear" w:color="auto" w:fill="FBE4D5"/>
            <w:vAlign w:val="center"/>
          </w:tcPr>
          <w:p w:rsidR="00E73DB4" w:rsidRPr="00F4564D" w:rsidRDefault="00E73DB4" w:rsidP="00E3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810"/>
                <w:tab w:val="left" w:pos="14319"/>
                <w:tab w:val="right" w:pos="1548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4564D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BE4D5"/>
              </w:rPr>
              <w:t>TIKSLAS 1.  Didinti Panevėžio regiono konkurencingumą, skatinant visuomenės verslumą, verslo plėtrą ir užimtumo didėjimą.</w:t>
            </w:r>
          </w:p>
        </w:tc>
      </w:tr>
      <w:tr w:rsidR="00F4564D" w:rsidRPr="00F4564D" w:rsidTr="003100FE">
        <w:tc>
          <w:tcPr>
            <w:tcW w:w="3114" w:type="dxa"/>
            <w:vMerge w:val="restart"/>
            <w:shd w:val="clear" w:color="auto" w:fill="auto"/>
            <w:vAlign w:val="center"/>
          </w:tcPr>
          <w:p w:rsidR="00E73DB4" w:rsidRPr="00F4564D" w:rsidRDefault="00E73DB4" w:rsidP="00F456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b/>
                <w:color w:val="000000"/>
                <w:sz w:val="20"/>
                <w:szCs w:val="20"/>
                <w:lang w:bidi="ar-DZ"/>
              </w:rPr>
              <w:t>Priemonės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E73DB4" w:rsidRPr="00F4564D" w:rsidRDefault="00E73DB4" w:rsidP="00F456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b/>
                <w:color w:val="000000"/>
                <w:sz w:val="20"/>
                <w:szCs w:val="20"/>
                <w:lang w:bidi="ar-DZ"/>
              </w:rPr>
              <w:t>Rezultatas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73DB4" w:rsidRPr="00F4564D" w:rsidRDefault="00E73DB4" w:rsidP="00F456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b/>
                <w:color w:val="000000"/>
                <w:sz w:val="20"/>
                <w:szCs w:val="20"/>
                <w:lang w:bidi="ar-DZ"/>
              </w:rPr>
              <w:t>Vykdymo laikotarpis, periodiškumas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73DB4" w:rsidRPr="00F4564D" w:rsidRDefault="00E73DB4" w:rsidP="00F456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b/>
                <w:color w:val="000000"/>
                <w:sz w:val="20"/>
                <w:szCs w:val="20"/>
                <w:lang w:bidi="ar-DZ"/>
              </w:rPr>
              <w:t>Finansavimo šaltinis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3DB4" w:rsidRPr="00F4564D" w:rsidRDefault="00D1223A" w:rsidP="00032E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ar-D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bidi="ar-DZ"/>
              </w:rPr>
              <w:t>Planuojamos</w:t>
            </w:r>
            <w:r w:rsidR="00E73DB4" w:rsidRPr="00F4564D">
              <w:rPr>
                <w:rFonts w:ascii="Times New Roman" w:hAnsi="Times New Roman"/>
                <w:b/>
                <w:color w:val="000000"/>
                <w:sz w:val="20"/>
                <w:szCs w:val="20"/>
                <w:lang w:bidi="ar-DZ"/>
              </w:rPr>
              <w:t xml:space="preserve"> lėšos veiklai (Eurai)</w:t>
            </w:r>
          </w:p>
        </w:tc>
      </w:tr>
      <w:tr w:rsidR="00032E75" w:rsidRPr="00F4564D" w:rsidTr="003100FE">
        <w:tc>
          <w:tcPr>
            <w:tcW w:w="31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2E75" w:rsidRPr="00F4564D" w:rsidRDefault="00032E75" w:rsidP="00F456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ar-DZ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2E75" w:rsidRPr="00F4564D" w:rsidRDefault="00032E75" w:rsidP="00F456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ar-DZ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2E75" w:rsidRPr="00F4564D" w:rsidRDefault="00032E75" w:rsidP="00F456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ar-DZ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2E75" w:rsidRPr="00F4564D" w:rsidRDefault="00032E75" w:rsidP="00F456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ar-DZ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2E75" w:rsidRPr="00F4564D" w:rsidRDefault="00032E75" w:rsidP="00F456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b/>
                <w:color w:val="000000"/>
                <w:sz w:val="20"/>
                <w:szCs w:val="20"/>
                <w:lang w:bidi="ar-DZ"/>
              </w:rPr>
              <w:t>2020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bidi="ar-DZ"/>
              </w:rPr>
              <w:t xml:space="preserve"> metai</w:t>
            </w:r>
          </w:p>
        </w:tc>
      </w:tr>
      <w:tr w:rsidR="00E73DB4" w:rsidRPr="00F4564D" w:rsidTr="00D1223A">
        <w:tc>
          <w:tcPr>
            <w:tcW w:w="9918" w:type="dxa"/>
            <w:gridSpan w:val="5"/>
            <w:shd w:val="clear" w:color="auto" w:fill="EDEDED"/>
          </w:tcPr>
          <w:p w:rsidR="00E73DB4" w:rsidRPr="00F4564D" w:rsidRDefault="00E73DB4" w:rsidP="0024391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bidi="ar-DZ"/>
              </w:rPr>
              <w:t>Uždavinys 1.1. Padėti verslo subjektams plėtoti veiklą ir prisitaikyti prie kintančių rinkos sąlygų</w:t>
            </w:r>
          </w:p>
        </w:tc>
      </w:tr>
      <w:tr w:rsidR="00032E75" w:rsidRPr="00F4564D" w:rsidTr="00583568">
        <w:trPr>
          <w:trHeight w:val="267"/>
        </w:trPr>
        <w:tc>
          <w:tcPr>
            <w:tcW w:w="3114" w:type="dxa"/>
            <w:shd w:val="clear" w:color="auto" w:fill="auto"/>
          </w:tcPr>
          <w:p w:rsidR="00032E75" w:rsidRPr="00F4564D" w:rsidRDefault="00032E75" w:rsidP="005835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1.1.1. Ruošti projektus, verslo planus klientams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32E75" w:rsidRPr="00F4564D" w:rsidRDefault="004B54A5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P</w:t>
            </w:r>
            <w:r w:rsidR="00032E75"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arengti 6 projektai/ verslo planai</w:t>
            </w:r>
          </w:p>
        </w:tc>
        <w:tc>
          <w:tcPr>
            <w:tcW w:w="1559" w:type="dxa"/>
            <w:shd w:val="clear" w:color="auto" w:fill="auto"/>
          </w:tcPr>
          <w:p w:rsidR="00032E75" w:rsidRPr="00F4564D" w:rsidRDefault="00307782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Nuolat pagal poreikį</w:t>
            </w:r>
          </w:p>
        </w:tc>
        <w:tc>
          <w:tcPr>
            <w:tcW w:w="1417" w:type="dxa"/>
            <w:shd w:val="clear" w:color="auto" w:fill="auto"/>
          </w:tcPr>
          <w:p w:rsidR="00032E75" w:rsidRPr="00F4564D" w:rsidRDefault="00032E75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Klientai</w:t>
            </w:r>
          </w:p>
        </w:tc>
        <w:tc>
          <w:tcPr>
            <w:tcW w:w="1418" w:type="dxa"/>
            <w:shd w:val="clear" w:color="auto" w:fill="auto"/>
          </w:tcPr>
          <w:p w:rsidR="00032E75" w:rsidRPr="00F4564D" w:rsidRDefault="00032E75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64D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</w:tr>
      <w:tr w:rsidR="00032E75" w:rsidRPr="00F4564D" w:rsidTr="00583568">
        <w:trPr>
          <w:trHeight w:val="272"/>
        </w:trPr>
        <w:tc>
          <w:tcPr>
            <w:tcW w:w="3114" w:type="dxa"/>
            <w:shd w:val="clear" w:color="auto" w:fill="auto"/>
          </w:tcPr>
          <w:p w:rsidR="00032E75" w:rsidRPr="00F4564D" w:rsidRDefault="00032E75" w:rsidP="005835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1.1.2. Organizuoti informacinius seminarus: darbų saugos ir priešgaisrinės klausimais, buhalterinės apskaitos klausimais, finansavimo šaltinių paieškos klausimais, ES paramos klausimais, galiojančių paramos priemonių panaudojimo klausimais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32E75" w:rsidRPr="00F4564D" w:rsidRDefault="004B54A5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Suorganizuoti</w:t>
            </w:r>
            <w:r w:rsidR="00032E75"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 xml:space="preserve"> ne mažiau kaip 4 seminarai skirtingomis temomis</w:t>
            </w:r>
          </w:p>
        </w:tc>
        <w:tc>
          <w:tcPr>
            <w:tcW w:w="1559" w:type="dxa"/>
            <w:shd w:val="clear" w:color="auto" w:fill="auto"/>
          </w:tcPr>
          <w:p w:rsidR="00032E75" w:rsidRPr="00F4564D" w:rsidRDefault="00032E75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 xml:space="preserve">1 seminaras </w:t>
            </w:r>
            <w:r w:rsidR="006B3BF6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į</w:t>
            </w:r>
            <w:r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 xml:space="preserve"> ketvirtį</w:t>
            </w:r>
          </w:p>
        </w:tc>
        <w:tc>
          <w:tcPr>
            <w:tcW w:w="1417" w:type="dxa"/>
            <w:shd w:val="clear" w:color="auto" w:fill="auto"/>
          </w:tcPr>
          <w:p w:rsidR="00032E75" w:rsidRPr="00F4564D" w:rsidRDefault="00032E75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Klientai</w:t>
            </w:r>
          </w:p>
        </w:tc>
        <w:tc>
          <w:tcPr>
            <w:tcW w:w="1418" w:type="dxa"/>
            <w:shd w:val="clear" w:color="auto" w:fill="auto"/>
          </w:tcPr>
          <w:p w:rsidR="00032E75" w:rsidRPr="00F4564D" w:rsidRDefault="00032E75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</w:tr>
      <w:tr w:rsidR="00032E75" w:rsidRPr="00F4564D" w:rsidTr="00583568">
        <w:trPr>
          <w:trHeight w:val="275"/>
        </w:trPr>
        <w:tc>
          <w:tcPr>
            <w:tcW w:w="3114" w:type="dxa"/>
            <w:shd w:val="clear" w:color="auto" w:fill="auto"/>
          </w:tcPr>
          <w:p w:rsidR="00032E75" w:rsidRPr="00F4564D" w:rsidRDefault="00032E75" w:rsidP="005835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1.1.3. Rengti paraiškas pagal UŽT finansuojamas priemones</w:t>
            </w:r>
          </w:p>
          <w:p w:rsidR="00032E75" w:rsidRPr="00F4564D" w:rsidRDefault="00032E75" w:rsidP="005835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E75" w:rsidRPr="00F4564D" w:rsidRDefault="00C61402" w:rsidP="004E33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P</w:t>
            </w:r>
            <w:r w:rsidR="004E3392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arengtos</w:t>
            </w:r>
            <w:r w:rsidR="00032E75"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 xml:space="preserve"> ne mažiau kaip 2 paraišk</w:t>
            </w:r>
            <w:r w:rsidR="004E3392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o</w:t>
            </w:r>
            <w:r w:rsidR="00032E75"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s UŽT finansuojamiems projektams</w:t>
            </w:r>
          </w:p>
        </w:tc>
        <w:tc>
          <w:tcPr>
            <w:tcW w:w="1559" w:type="dxa"/>
            <w:shd w:val="clear" w:color="auto" w:fill="auto"/>
          </w:tcPr>
          <w:p w:rsidR="00032E75" w:rsidRPr="00F4564D" w:rsidRDefault="006B3BF6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Pagal poreikį</w:t>
            </w:r>
          </w:p>
        </w:tc>
        <w:tc>
          <w:tcPr>
            <w:tcW w:w="1417" w:type="dxa"/>
            <w:shd w:val="clear" w:color="auto" w:fill="auto"/>
          </w:tcPr>
          <w:p w:rsidR="00032E75" w:rsidRPr="00F4564D" w:rsidRDefault="00032E75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Klientai</w:t>
            </w:r>
          </w:p>
        </w:tc>
        <w:tc>
          <w:tcPr>
            <w:tcW w:w="1418" w:type="dxa"/>
            <w:shd w:val="clear" w:color="auto" w:fill="auto"/>
          </w:tcPr>
          <w:p w:rsidR="00032E75" w:rsidRPr="00F4564D" w:rsidRDefault="00032E75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</w:rPr>
              <w:t>160</w:t>
            </w:r>
          </w:p>
        </w:tc>
      </w:tr>
      <w:tr w:rsidR="00E73DB4" w:rsidRPr="00F4564D" w:rsidTr="00D1223A">
        <w:trPr>
          <w:trHeight w:val="367"/>
        </w:trPr>
        <w:tc>
          <w:tcPr>
            <w:tcW w:w="9918" w:type="dxa"/>
            <w:gridSpan w:val="5"/>
            <w:shd w:val="clear" w:color="auto" w:fill="EDEDED"/>
          </w:tcPr>
          <w:p w:rsidR="00E73DB4" w:rsidRPr="00F4564D" w:rsidRDefault="00E73DB4" w:rsidP="0024391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bidi="ar-DZ"/>
              </w:rPr>
              <w:t>Uždavinys 1.2. Teikti mokymo ir perkvalifikavimo paslaugas asmenims, norintiems pradėti savo verslą ar integruotis į darbo rinką</w:t>
            </w:r>
          </w:p>
        </w:tc>
      </w:tr>
      <w:tr w:rsidR="00032E75" w:rsidRPr="00F4564D" w:rsidTr="00A63F00">
        <w:tc>
          <w:tcPr>
            <w:tcW w:w="3114" w:type="dxa"/>
            <w:shd w:val="clear" w:color="auto" w:fill="auto"/>
          </w:tcPr>
          <w:p w:rsidR="00C61402" w:rsidRDefault="00032E75" w:rsidP="005835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sz w:val="20"/>
                <w:szCs w:val="20"/>
                <w:lang w:bidi="ar-DZ"/>
              </w:rPr>
              <w:t>1.2.1. Organizuoti mokymus pagal</w:t>
            </w:r>
          </w:p>
          <w:p w:rsidR="00032E75" w:rsidRPr="00C61402" w:rsidRDefault="00C61402" w:rsidP="005835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sz w:val="20"/>
                <w:szCs w:val="20"/>
                <w:lang w:bidi="ar-DZ"/>
              </w:rPr>
              <w:t>darbų saugos, priešgaisrinės saugos</w:t>
            </w:r>
            <w:r>
              <w:rPr>
                <w:rFonts w:ascii="Times New Roman" w:hAnsi="Times New Roman"/>
                <w:sz w:val="20"/>
                <w:szCs w:val="20"/>
                <w:lang w:bidi="ar-DZ"/>
              </w:rPr>
              <w:t xml:space="preserve"> ir 2</w:t>
            </w:r>
            <w:r w:rsidRPr="00F4564D">
              <w:rPr>
                <w:rFonts w:ascii="Times New Roman" w:hAnsi="Times New Roman"/>
                <w:sz w:val="20"/>
                <w:szCs w:val="20"/>
                <w:lang w:bidi="ar-D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bidi="ar-DZ"/>
              </w:rPr>
              <w:t>modulines mokymo programas bei kitus</w:t>
            </w:r>
            <w:r w:rsidR="00032E75" w:rsidRPr="00F4564D">
              <w:rPr>
                <w:rFonts w:ascii="Times New Roman" w:hAnsi="Times New Roman"/>
                <w:sz w:val="20"/>
                <w:szCs w:val="20"/>
                <w:lang w:bidi="ar-DZ"/>
              </w:rPr>
              <w:t xml:space="preserve"> verslumo mokymus pagal poreikį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32E75" w:rsidRPr="00F4564D" w:rsidRDefault="00032E75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P</w:t>
            </w:r>
            <w:r w:rsidR="004E3392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er metus suorganizuota</w:t>
            </w:r>
            <w:r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 xml:space="preserve"> ne mažiau kaip</w:t>
            </w:r>
            <w:r w:rsidRPr="00F4564D">
              <w:rPr>
                <w:rFonts w:ascii="Times New Roman" w:hAnsi="Times New Roman"/>
                <w:color w:val="FF0000"/>
                <w:sz w:val="20"/>
                <w:szCs w:val="20"/>
                <w:lang w:bidi="ar-DZ"/>
              </w:rPr>
              <w:t xml:space="preserve"> </w:t>
            </w:r>
            <w:r w:rsidRPr="00F4564D">
              <w:rPr>
                <w:rFonts w:ascii="Times New Roman" w:hAnsi="Times New Roman"/>
                <w:sz w:val="20"/>
                <w:szCs w:val="20"/>
                <w:lang w:bidi="ar-DZ"/>
              </w:rPr>
              <w:t xml:space="preserve">8 </w:t>
            </w:r>
            <w:r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mokymai</w:t>
            </w:r>
          </w:p>
          <w:p w:rsidR="00032E75" w:rsidRPr="00F4564D" w:rsidRDefault="00032E75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bidi="ar-DZ"/>
              </w:rPr>
            </w:pPr>
          </w:p>
        </w:tc>
        <w:tc>
          <w:tcPr>
            <w:tcW w:w="1559" w:type="dxa"/>
            <w:shd w:val="clear" w:color="auto" w:fill="auto"/>
          </w:tcPr>
          <w:p w:rsidR="00032E75" w:rsidRPr="00F4564D" w:rsidRDefault="00032E75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2 kartai per ketvirtį</w:t>
            </w:r>
          </w:p>
        </w:tc>
        <w:tc>
          <w:tcPr>
            <w:tcW w:w="1417" w:type="dxa"/>
            <w:shd w:val="clear" w:color="auto" w:fill="auto"/>
          </w:tcPr>
          <w:p w:rsidR="00032E75" w:rsidRPr="00F4564D" w:rsidRDefault="00032E75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PVKC, Klientai</w:t>
            </w:r>
          </w:p>
        </w:tc>
        <w:tc>
          <w:tcPr>
            <w:tcW w:w="1418" w:type="dxa"/>
            <w:shd w:val="clear" w:color="auto" w:fill="auto"/>
          </w:tcPr>
          <w:p w:rsidR="00032E75" w:rsidRPr="00F4564D" w:rsidRDefault="00B6104E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104E">
              <w:rPr>
                <w:rFonts w:ascii="Times New Roman" w:hAnsi="Times New Roman"/>
                <w:color w:val="000000"/>
                <w:sz w:val="20"/>
                <w:szCs w:val="20"/>
              </w:rPr>
              <w:t>6780</w:t>
            </w:r>
          </w:p>
        </w:tc>
      </w:tr>
      <w:tr w:rsidR="00032E75" w:rsidRPr="00F4564D" w:rsidTr="00A63F00">
        <w:trPr>
          <w:trHeight w:val="1082"/>
        </w:trPr>
        <w:tc>
          <w:tcPr>
            <w:tcW w:w="3114" w:type="dxa"/>
            <w:shd w:val="clear" w:color="auto" w:fill="auto"/>
          </w:tcPr>
          <w:p w:rsidR="00032E75" w:rsidRPr="00F4564D" w:rsidRDefault="00032E75" w:rsidP="005835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sz w:val="20"/>
                <w:szCs w:val="20"/>
                <w:lang w:bidi="ar-DZ"/>
              </w:rPr>
              <w:t>1.2.2. Atnaujinti neformaliojo  suaugusiųjų švietimo  mokymo  programas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32E75" w:rsidRPr="00F4564D" w:rsidRDefault="004E3392" w:rsidP="00A63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DZ"/>
              </w:rPr>
            </w:pPr>
            <w:r>
              <w:rPr>
                <w:rFonts w:ascii="Times New Roman" w:hAnsi="Times New Roman"/>
                <w:sz w:val="20"/>
                <w:szCs w:val="20"/>
                <w:lang w:bidi="ar-DZ"/>
              </w:rPr>
              <w:t>Atnaujintos</w:t>
            </w:r>
            <w:r w:rsidR="00032E75" w:rsidRPr="00F4564D">
              <w:rPr>
                <w:rFonts w:ascii="Times New Roman" w:hAnsi="Times New Roman"/>
                <w:sz w:val="20"/>
                <w:szCs w:val="20"/>
                <w:lang w:bidi="ar-DZ"/>
              </w:rPr>
              <w:t xml:space="preserve"> ne mažiau kaip </w:t>
            </w:r>
            <w:r w:rsidR="00C6785D">
              <w:rPr>
                <w:rFonts w:ascii="Times New Roman" w:hAnsi="Times New Roman"/>
                <w:sz w:val="20"/>
                <w:szCs w:val="20"/>
                <w:lang w:bidi="ar-DZ"/>
              </w:rPr>
              <w:t>3</w:t>
            </w:r>
            <w:r w:rsidR="00032E75" w:rsidRPr="00F4564D">
              <w:rPr>
                <w:rFonts w:ascii="Times New Roman" w:hAnsi="Times New Roman"/>
                <w:sz w:val="20"/>
                <w:szCs w:val="20"/>
                <w:lang w:bidi="ar-DZ"/>
              </w:rPr>
              <w:t xml:space="preserve"> neformaliojo  suaugusiųjų švietimo  mokymo  programos</w:t>
            </w:r>
          </w:p>
        </w:tc>
        <w:tc>
          <w:tcPr>
            <w:tcW w:w="1559" w:type="dxa"/>
            <w:shd w:val="clear" w:color="auto" w:fill="auto"/>
          </w:tcPr>
          <w:p w:rsidR="00032E75" w:rsidRPr="00F4564D" w:rsidRDefault="00C6785D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Iki 2020-12-31</w:t>
            </w:r>
          </w:p>
        </w:tc>
        <w:tc>
          <w:tcPr>
            <w:tcW w:w="1417" w:type="dxa"/>
            <w:shd w:val="clear" w:color="auto" w:fill="auto"/>
          </w:tcPr>
          <w:p w:rsidR="00032E75" w:rsidRPr="00F4564D" w:rsidRDefault="00032E75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PVKC</w:t>
            </w:r>
          </w:p>
        </w:tc>
        <w:tc>
          <w:tcPr>
            <w:tcW w:w="1418" w:type="dxa"/>
            <w:shd w:val="clear" w:color="auto" w:fill="auto"/>
          </w:tcPr>
          <w:p w:rsidR="00032E75" w:rsidRPr="00F4564D" w:rsidRDefault="00032E75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</w:tr>
      <w:tr w:rsidR="00032E75" w:rsidRPr="00F4564D" w:rsidTr="00A63F00">
        <w:tc>
          <w:tcPr>
            <w:tcW w:w="3114" w:type="dxa"/>
            <w:shd w:val="clear" w:color="auto" w:fill="auto"/>
          </w:tcPr>
          <w:p w:rsidR="00032E75" w:rsidRPr="00F4564D" w:rsidRDefault="00032E75" w:rsidP="005835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sz w:val="20"/>
                <w:szCs w:val="20"/>
                <w:lang w:bidi="ar-DZ"/>
              </w:rPr>
              <w:t>1.2.3. Paruošti moduliniam mokymui pritaikytas mokymo programas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32E75" w:rsidRPr="00F4564D" w:rsidRDefault="00032E75" w:rsidP="00A63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sz w:val="20"/>
                <w:szCs w:val="20"/>
                <w:lang w:bidi="ar-DZ"/>
              </w:rPr>
              <w:t>Paruoštos ne mažiau kaip 2 modulinio  mokymo  programos</w:t>
            </w:r>
          </w:p>
        </w:tc>
        <w:tc>
          <w:tcPr>
            <w:tcW w:w="1559" w:type="dxa"/>
            <w:shd w:val="clear" w:color="auto" w:fill="auto"/>
          </w:tcPr>
          <w:p w:rsidR="00032E75" w:rsidRPr="00F4564D" w:rsidRDefault="00E43EC9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Iki 2020-12-31</w:t>
            </w:r>
          </w:p>
        </w:tc>
        <w:tc>
          <w:tcPr>
            <w:tcW w:w="1417" w:type="dxa"/>
            <w:shd w:val="clear" w:color="auto" w:fill="auto"/>
          </w:tcPr>
          <w:p w:rsidR="00032E75" w:rsidRPr="00F4564D" w:rsidRDefault="00032E75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PVKC</w:t>
            </w:r>
          </w:p>
        </w:tc>
        <w:tc>
          <w:tcPr>
            <w:tcW w:w="1418" w:type="dxa"/>
            <w:shd w:val="clear" w:color="auto" w:fill="auto"/>
          </w:tcPr>
          <w:p w:rsidR="00032E75" w:rsidRPr="00F4564D" w:rsidRDefault="00032E75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</w:tr>
      <w:tr w:rsidR="00E73DB4" w:rsidRPr="00F4564D" w:rsidTr="00D1223A">
        <w:tc>
          <w:tcPr>
            <w:tcW w:w="9918" w:type="dxa"/>
            <w:gridSpan w:val="5"/>
            <w:shd w:val="clear" w:color="auto" w:fill="EDEDED"/>
          </w:tcPr>
          <w:p w:rsidR="00E73DB4" w:rsidRPr="00F4564D" w:rsidRDefault="00E73DB4" w:rsidP="0024391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bidi="ar-DZ"/>
              </w:rPr>
              <w:t>Uždavinys 1.3.  Prisidėti prie patrauklaus verslui ir investicijoms Panevėžio regiono įvaizdžio formavimo</w:t>
            </w:r>
          </w:p>
        </w:tc>
      </w:tr>
      <w:tr w:rsidR="00032E75" w:rsidRPr="00F4564D" w:rsidTr="00A63F00">
        <w:trPr>
          <w:trHeight w:val="1349"/>
        </w:trPr>
        <w:tc>
          <w:tcPr>
            <w:tcW w:w="3114" w:type="dxa"/>
            <w:shd w:val="clear" w:color="auto" w:fill="auto"/>
          </w:tcPr>
          <w:p w:rsidR="00032E75" w:rsidRPr="00F4564D" w:rsidRDefault="00032E75" w:rsidP="005835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1.3.1. Ruošti ar bendradarbiauti su partneriais iš Lietuvos ar užsienio organizacijų rengiant projektus ES ir kitų fondų finansavimo konkursams, juos įgyvendinti</w:t>
            </w:r>
          </w:p>
        </w:tc>
        <w:tc>
          <w:tcPr>
            <w:tcW w:w="2410" w:type="dxa"/>
            <w:shd w:val="clear" w:color="auto" w:fill="auto"/>
          </w:tcPr>
          <w:p w:rsidR="00032E75" w:rsidRPr="00F4564D" w:rsidRDefault="00032E75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 xml:space="preserve">Per metus paruošta ne mažiau </w:t>
            </w:r>
            <w:r w:rsidRPr="00F4564D">
              <w:rPr>
                <w:rFonts w:ascii="Times New Roman" w:hAnsi="Times New Roman"/>
                <w:sz w:val="20"/>
                <w:szCs w:val="20"/>
                <w:lang w:bidi="ar-DZ"/>
              </w:rPr>
              <w:t>kaip 2</w:t>
            </w:r>
            <w:r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 xml:space="preserve"> projektai konkursams</w:t>
            </w:r>
          </w:p>
        </w:tc>
        <w:tc>
          <w:tcPr>
            <w:tcW w:w="1559" w:type="dxa"/>
            <w:shd w:val="clear" w:color="auto" w:fill="auto"/>
          </w:tcPr>
          <w:p w:rsidR="00032E75" w:rsidRPr="00F4564D" w:rsidRDefault="00E43EC9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Iki 2020-12-31</w:t>
            </w:r>
          </w:p>
        </w:tc>
        <w:tc>
          <w:tcPr>
            <w:tcW w:w="1417" w:type="dxa"/>
            <w:shd w:val="clear" w:color="auto" w:fill="auto"/>
          </w:tcPr>
          <w:p w:rsidR="00032E75" w:rsidRPr="00F4564D" w:rsidRDefault="00032E75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PVKC</w:t>
            </w:r>
          </w:p>
        </w:tc>
        <w:tc>
          <w:tcPr>
            <w:tcW w:w="1418" w:type="dxa"/>
            <w:shd w:val="clear" w:color="auto" w:fill="auto"/>
          </w:tcPr>
          <w:p w:rsidR="00032E75" w:rsidRPr="00F4564D" w:rsidRDefault="00032E75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</w:tr>
      <w:tr w:rsidR="00032E75" w:rsidRPr="00F4564D" w:rsidTr="00A63F00">
        <w:trPr>
          <w:trHeight w:val="1181"/>
        </w:trPr>
        <w:tc>
          <w:tcPr>
            <w:tcW w:w="3114" w:type="dxa"/>
            <w:shd w:val="clear" w:color="auto" w:fill="auto"/>
          </w:tcPr>
          <w:p w:rsidR="00032E75" w:rsidRPr="00F4564D" w:rsidRDefault="00032E75" w:rsidP="00583568">
            <w:pPr>
              <w:tabs>
                <w:tab w:val="left" w:pos="666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1.3.2. Vykdyti projektus, skirtus spręsti Panevėžio regiono socialines ir ekonomines problemas</w:t>
            </w:r>
          </w:p>
        </w:tc>
        <w:tc>
          <w:tcPr>
            <w:tcW w:w="2410" w:type="dxa"/>
            <w:shd w:val="clear" w:color="auto" w:fill="auto"/>
          </w:tcPr>
          <w:p w:rsidR="00032E75" w:rsidRPr="00F4564D" w:rsidRDefault="00032E75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Įgyvendinti projektai, skirti socialiai pažeidžiamų asmenų integravimui į darbo rinką, verslumo skatinimui</w:t>
            </w:r>
          </w:p>
        </w:tc>
        <w:tc>
          <w:tcPr>
            <w:tcW w:w="1559" w:type="dxa"/>
            <w:shd w:val="clear" w:color="auto" w:fill="auto"/>
          </w:tcPr>
          <w:p w:rsidR="00032E75" w:rsidRPr="00F4564D" w:rsidRDefault="00966B4F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Visus metus</w:t>
            </w:r>
          </w:p>
        </w:tc>
        <w:tc>
          <w:tcPr>
            <w:tcW w:w="1417" w:type="dxa"/>
            <w:shd w:val="clear" w:color="auto" w:fill="auto"/>
          </w:tcPr>
          <w:p w:rsidR="00032E75" w:rsidRPr="00F4564D" w:rsidRDefault="00032E75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PVKC, projektai</w:t>
            </w:r>
          </w:p>
        </w:tc>
        <w:tc>
          <w:tcPr>
            <w:tcW w:w="1418" w:type="dxa"/>
            <w:shd w:val="clear" w:color="auto" w:fill="auto"/>
          </w:tcPr>
          <w:p w:rsidR="00032E75" w:rsidRPr="00F4564D" w:rsidRDefault="00032E75" w:rsidP="00263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263F1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F4564D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</w:p>
        </w:tc>
      </w:tr>
      <w:tr w:rsidR="00032E75" w:rsidRPr="00F4564D" w:rsidTr="00A63F00">
        <w:tc>
          <w:tcPr>
            <w:tcW w:w="3114" w:type="dxa"/>
            <w:shd w:val="clear" w:color="auto" w:fill="auto"/>
          </w:tcPr>
          <w:p w:rsidR="00032E75" w:rsidRPr="00F4564D" w:rsidRDefault="00032E75" w:rsidP="005835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1.3.3. Steigti nominaciją Panevėžio rajono verslininkų apdovanojimams</w:t>
            </w:r>
          </w:p>
        </w:tc>
        <w:tc>
          <w:tcPr>
            <w:tcW w:w="2410" w:type="dxa"/>
            <w:shd w:val="clear" w:color="auto" w:fill="auto"/>
          </w:tcPr>
          <w:p w:rsidR="00032E75" w:rsidRPr="00F4564D" w:rsidRDefault="00032E75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Kasmet įsteigta 1 nominacija Panevėžio r. verslininkui</w:t>
            </w:r>
          </w:p>
        </w:tc>
        <w:tc>
          <w:tcPr>
            <w:tcW w:w="1559" w:type="dxa"/>
            <w:shd w:val="clear" w:color="auto" w:fill="auto"/>
          </w:tcPr>
          <w:p w:rsidR="00032E75" w:rsidRPr="00F4564D" w:rsidRDefault="00E43EC9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Iki 2020 m. lapkričio mėn.</w:t>
            </w:r>
          </w:p>
        </w:tc>
        <w:tc>
          <w:tcPr>
            <w:tcW w:w="1417" w:type="dxa"/>
            <w:shd w:val="clear" w:color="auto" w:fill="auto"/>
          </w:tcPr>
          <w:p w:rsidR="00032E75" w:rsidRPr="00F4564D" w:rsidRDefault="00032E75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PVKC</w:t>
            </w:r>
          </w:p>
        </w:tc>
        <w:tc>
          <w:tcPr>
            <w:tcW w:w="1418" w:type="dxa"/>
            <w:shd w:val="clear" w:color="auto" w:fill="auto"/>
          </w:tcPr>
          <w:p w:rsidR="00032E75" w:rsidRPr="00F4564D" w:rsidRDefault="00263F13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032E75" w:rsidRPr="00F4564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32E75" w:rsidRPr="00F4564D" w:rsidTr="00A63F00">
        <w:trPr>
          <w:trHeight w:val="675"/>
        </w:trPr>
        <w:tc>
          <w:tcPr>
            <w:tcW w:w="3114" w:type="dxa"/>
            <w:shd w:val="clear" w:color="auto" w:fill="auto"/>
          </w:tcPr>
          <w:p w:rsidR="00032E75" w:rsidRPr="00F4564D" w:rsidRDefault="00032E75" w:rsidP="005835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sz w:val="20"/>
                <w:szCs w:val="20"/>
                <w:lang w:bidi="ar-DZ"/>
              </w:rPr>
              <w:t>1.3.4. Suorganizuoti renginį PVKC 25-mečiui paminėti</w:t>
            </w:r>
          </w:p>
        </w:tc>
        <w:tc>
          <w:tcPr>
            <w:tcW w:w="2410" w:type="dxa"/>
            <w:shd w:val="clear" w:color="auto" w:fill="auto"/>
          </w:tcPr>
          <w:p w:rsidR="00032E75" w:rsidRPr="00F4564D" w:rsidRDefault="00032E75" w:rsidP="00A63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sz w:val="20"/>
                <w:szCs w:val="20"/>
                <w:lang w:bidi="ar-DZ"/>
              </w:rPr>
              <w:t>Suorganizuotas renginys PVKC 25-mečiui paminėti</w:t>
            </w:r>
          </w:p>
        </w:tc>
        <w:tc>
          <w:tcPr>
            <w:tcW w:w="1559" w:type="dxa"/>
            <w:shd w:val="clear" w:color="auto" w:fill="auto"/>
          </w:tcPr>
          <w:p w:rsidR="00032E75" w:rsidRPr="00F4564D" w:rsidRDefault="00966B4F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Iki 2020 m. birželio mėn.</w:t>
            </w:r>
          </w:p>
        </w:tc>
        <w:tc>
          <w:tcPr>
            <w:tcW w:w="1417" w:type="dxa"/>
            <w:shd w:val="clear" w:color="auto" w:fill="auto"/>
          </w:tcPr>
          <w:p w:rsidR="00032E75" w:rsidRPr="00F4564D" w:rsidRDefault="00032E75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PVKC</w:t>
            </w:r>
          </w:p>
        </w:tc>
        <w:tc>
          <w:tcPr>
            <w:tcW w:w="1418" w:type="dxa"/>
            <w:shd w:val="clear" w:color="auto" w:fill="auto"/>
          </w:tcPr>
          <w:p w:rsidR="00032E75" w:rsidRPr="00F4564D" w:rsidRDefault="00032E75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</w:rPr>
              <w:t>5000</w:t>
            </w:r>
          </w:p>
        </w:tc>
      </w:tr>
      <w:tr w:rsidR="00032E75" w:rsidRPr="00F4564D" w:rsidTr="00A63F00">
        <w:trPr>
          <w:trHeight w:val="639"/>
        </w:trPr>
        <w:tc>
          <w:tcPr>
            <w:tcW w:w="3114" w:type="dxa"/>
            <w:shd w:val="clear" w:color="auto" w:fill="auto"/>
          </w:tcPr>
          <w:p w:rsidR="00032E75" w:rsidRPr="00F4564D" w:rsidRDefault="00032E75" w:rsidP="005835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sz w:val="20"/>
                <w:szCs w:val="20"/>
                <w:lang w:bidi="ar-DZ"/>
              </w:rPr>
              <w:lastRenderedPageBreak/>
              <w:t>1.3.5.  Skatinti verslo subjektų perėjimą prie Pramonė 4.0 principų</w:t>
            </w:r>
          </w:p>
        </w:tc>
        <w:tc>
          <w:tcPr>
            <w:tcW w:w="2410" w:type="dxa"/>
            <w:shd w:val="clear" w:color="auto" w:fill="auto"/>
          </w:tcPr>
          <w:p w:rsidR="00032E75" w:rsidRPr="00F4564D" w:rsidRDefault="00032E75" w:rsidP="00A63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sz w:val="20"/>
                <w:szCs w:val="20"/>
                <w:lang w:bidi="ar-DZ"/>
              </w:rPr>
              <w:t>Prisidėta prie Pramonė 4.0 iniciatyvų</w:t>
            </w:r>
          </w:p>
        </w:tc>
        <w:tc>
          <w:tcPr>
            <w:tcW w:w="1559" w:type="dxa"/>
            <w:shd w:val="clear" w:color="auto" w:fill="auto"/>
          </w:tcPr>
          <w:p w:rsidR="00032E75" w:rsidRPr="00F4564D" w:rsidRDefault="00032E75" w:rsidP="00A63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sz w:val="20"/>
                <w:szCs w:val="20"/>
                <w:lang w:bidi="ar-DZ"/>
              </w:rPr>
              <w:t>Pagal poreikį</w:t>
            </w:r>
          </w:p>
        </w:tc>
        <w:tc>
          <w:tcPr>
            <w:tcW w:w="1417" w:type="dxa"/>
            <w:shd w:val="clear" w:color="auto" w:fill="auto"/>
          </w:tcPr>
          <w:p w:rsidR="00032E75" w:rsidRPr="00F4564D" w:rsidRDefault="00032E75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PVKC, projektai</w:t>
            </w:r>
          </w:p>
        </w:tc>
        <w:tc>
          <w:tcPr>
            <w:tcW w:w="1418" w:type="dxa"/>
            <w:shd w:val="clear" w:color="auto" w:fill="auto"/>
          </w:tcPr>
          <w:p w:rsidR="00032E75" w:rsidRPr="00F4564D" w:rsidRDefault="001259DC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 w:rsidR="00032E75" w:rsidRPr="00F4564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73DB4" w:rsidRPr="00F4564D" w:rsidTr="00D1223A">
        <w:tc>
          <w:tcPr>
            <w:tcW w:w="9918" w:type="dxa"/>
            <w:gridSpan w:val="5"/>
            <w:tcBorders>
              <w:bottom w:val="single" w:sz="4" w:space="0" w:color="auto"/>
            </w:tcBorders>
            <w:shd w:val="clear" w:color="auto" w:fill="EDEDED"/>
          </w:tcPr>
          <w:p w:rsidR="00E73DB4" w:rsidRPr="00F4564D" w:rsidRDefault="00E73DB4" w:rsidP="002439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564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bidi="ar-DZ"/>
              </w:rPr>
              <w:t>Uždavinys 1.4.  Skatinti vaikų verslumą per neformalias iniciatyvas</w:t>
            </w:r>
          </w:p>
        </w:tc>
      </w:tr>
      <w:tr w:rsidR="00032E75" w:rsidRPr="00F4564D" w:rsidTr="00A63F00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</w:tcPr>
          <w:p w:rsidR="00032E75" w:rsidRPr="00F4564D" w:rsidRDefault="00032E75" w:rsidP="005835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sz w:val="20"/>
                <w:szCs w:val="20"/>
                <w:lang w:bidi="ar-DZ"/>
              </w:rPr>
              <w:t>1.4.1. Tapti projekto „Kultūros pasas“ paslaugos teikėju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32E75" w:rsidRPr="00F4564D" w:rsidRDefault="00032E75" w:rsidP="004E33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sz w:val="20"/>
                <w:szCs w:val="20"/>
                <w:lang w:bidi="ar-DZ"/>
              </w:rPr>
              <w:t>Sukurt</w:t>
            </w:r>
            <w:r w:rsidR="004E3392">
              <w:rPr>
                <w:rFonts w:ascii="Times New Roman" w:hAnsi="Times New Roman"/>
                <w:sz w:val="20"/>
                <w:szCs w:val="20"/>
                <w:lang w:bidi="ar-DZ"/>
              </w:rPr>
              <w:t>os 1-2 naujos „Kultūros pasas“ paslaugo</w:t>
            </w:r>
            <w:r w:rsidRPr="00F4564D">
              <w:rPr>
                <w:rFonts w:ascii="Times New Roman" w:hAnsi="Times New Roman"/>
                <w:sz w:val="20"/>
                <w:szCs w:val="20"/>
                <w:lang w:bidi="ar-DZ"/>
              </w:rPr>
              <w:t>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32E75" w:rsidRPr="00F4564D" w:rsidRDefault="008832A1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Iki 2020 m. balandžio mėn.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32E75" w:rsidRPr="00F4564D" w:rsidRDefault="00032E75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PVKC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32E75" w:rsidRPr="00F4564D" w:rsidRDefault="00032E75" w:rsidP="00A63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</w:tr>
      <w:tr w:rsidR="00032E75" w:rsidRPr="00F4564D" w:rsidTr="00A63F00">
        <w:trPr>
          <w:trHeight w:val="1044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</w:tcPr>
          <w:p w:rsidR="00032E75" w:rsidRPr="00F4564D" w:rsidRDefault="00032E75" w:rsidP="005835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sz w:val="20"/>
                <w:szCs w:val="20"/>
                <w:lang w:bidi="ar-DZ"/>
              </w:rPr>
              <w:t>1.4.2. Dalyvauti mokyklų organizuojamose verslumo skatinimo renginiuose, bendradarbiauti juos organizuojant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32E75" w:rsidRPr="00F4564D" w:rsidRDefault="008832A1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bidi="ar-D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Į</w:t>
            </w:r>
            <w:r w:rsidR="004E3392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steigta bent 1 nominacija</w:t>
            </w:r>
            <w:r w:rsidR="00032E75"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 xml:space="preserve"> mokiniams verslumo renginiuose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32E75" w:rsidRPr="00F4564D" w:rsidRDefault="009D1C9D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1 kartas per metus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32E75" w:rsidRPr="00F4564D" w:rsidRDefault="00032E75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PVKC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32E75" w:rsidRPr="00F4564D" w:rsidRDefault="00032E75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032E75" w:rsidRPr="00F4564D" w:rsidTr="00A63F00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</w:tcPr>
          <w:p w:rsidR="00032E75" w:rsidRPr="00F4564D" w:rsidRDefault="00032E75" w:rsidP="005835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sz w:val="20"/>
                <w:szCs w:val="20"/>
                <w:lang w:bidi="ar-DZ"/>
              </w:rPr>
              <w:t>1.4.3. Organizuoti nemokamus verslumo seminarus moksleiviams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832A1" w:rsidRPr="008832A1" w:rsidRDefault="008832A1" w:rsidP="00A63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DZ"/>
              </w:rPr>
            </w:pPr>
            <w:r>
              <w:rPr>
                <w:rFonts w:ascii="Times New Roman" w:hAnsi="Times New Roman"/>
                <w:sz w:val="20"/>
                <w:szCs w:val="20"/>
                <w:lang w:bidi="ar-DZ"/>
              </w:rPr>
              <w:t>S</w:t>
            </w:r>
            <w:r w:rsidR="00032E75" w:rsidRPr="00F4564D">
              <w:rPr>
                <w:rFonts w:ascii="Times New Roman" w:hAnsi="Times New Roman"/>
                <w:sz w:val="20"/>
                <w:szCs w:val="20"/>
                <w:lang w:bidi="ar-DZ"/>
              </w:rPr>
              <w:t xml:space="preserve">uorganizuoti ne mažiau kaip </w:t>
            </w:r>
            <w:r>
              <w:rPr>
                <w:rFonts w:ascii="Times New Roman" w:hAnsi="Times New Roman"/>
                <w:sz w:val="20"/>
                <w:szCs w:val="20"/>
                <w:lang w:bidi="ar-DZ"/>
              </w:rPr>
              <w:t>4 verslumo seminarai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32E75" w:rsidRPr="00F4564D" w:rsidRDefault="008832A1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Po 1 seminarą kiekvieną ketvirtį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32E75" w:rsidRPr="00F4564D" w:rsidRDefault="00032E75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PVKC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32E75" w:rsidRPr="00F4564D" w:rsidRDefault="00032E75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032E75" w:rsidRPr="00F4564D" w:rsidTr="00A63F00"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</w:tcPr>
          <w:p w:rsidR="00032E75" w:rsidRPr="00F4564D" w:rsidRDefault="00032E75" w:rsidP="005835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sz w:val="20"/>
                <w:szCs w:val="20"/>
                <w:lang w:bidi="ar-DZ"/>
              </w:rPr>
              <w:t>1.4.4. Organizuoti ir dalyvauti neformaliose iniciatyvose vaikų verslumui skatinti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32E75" w:rsidRPr="00F4564D" w:rsidRDefault="008832A1" w:rsidP="00A63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DZ"/>
              </w:rPr>
            </w:pPr>
            <w:r>
              <w:rPr>
                <w:rFonts w:ascii="Times New Roman" w:hAnsi="Times New Roman"/>
                <w:sz w:val="20"/>
                <w:szCs w:val="20"/>
                <w:lang w:bidi="ar-DZ"/>
              </w:rPr>
              <w:t>S</w:t>
            </w:r>
            <w:r w:rsidR="00032E75" w:rsidRPr="00F4564D">
              <w:rPr>
                <w:rFonts w:ascii="Times New Roman" w:hAnsi="Times New Roman"/>
                <w:sz w:val="20"/>
                <w:szCs w:val="20"/>
                <w:lang w:bidi="ar-DZ"/>
              </w:rPr>
              <w:t xml:space="preserve">uorganizuotas/ sudalyvauta ne </w:t>
            </w:r>
            <w:r>
              <w:rPr>
                <w:rFonts w:ascii="Times New Roman" w:hAnsi="Times New Roman"/>
                <w:sz w:val="20"/>
                <w:szCs w:val="20"/>
                <w:lang w:bidi="ar-DZ"/>
              </w:rPr>
              <w:t>mažiau kaip 1 verslumo renginys</w:t>
            </w:r>
            <w:r w:rsidR="00032E75" w:rsidRPr="00F4564D">
              <w:rPr>
                <w:rFonts w:ascii="Times New Roman" w:hAnsi="Times New Roman"/>
                <w:sz w:val="20"/>
                <w:szCs w:val="20"/>
                <w:lang w:bidi="ar-DZ"/>
              </w:rPr>
              <w:t xml:space="preserve"> Panevėžio miesto ir rajono mokyklose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32E75" w:rsidRPr="00F4564D" w:rsidRDefault="008832A1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1 kartas per metus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32E75" w:rsidRPr="00F4564D" w:rsidRDefault="00032E75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PVKC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32E75" w:rsidRPr="00F4564D" w:rsidRDefault="00032E75" w:rsidP="00A63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E73DB4" w:rsidRPr="00F4564D" w:rsidTr="00243DD6">
        <w:trPr>
          <w:trHeight w:val="529"/>
        </w:trPr>
        <w:tc>
          <w:tcPr>
            <w:tcW w:w="9918" w:type="dxa"/>
            <w:gridSpan w:val="5"/>
            <w:shd w:val="clear" w:color="auto" w:fill="FBE4D5"/>
            <w:vAlign w:val="center"/>
          </w:tcPr>
          <w:p w:rsidR="00E73DB4" w:rsidRPr="00F4564D" w:rsidRDefault="00E73DB4" w:rsidP="00E35F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bidi="ar-DZ"/>
              </w:rPr>
              <w:t xml:space="preserve">TIKSLAS 2. </w:t>
            </w:r>
            <w:r w:rsidRPr="00F4564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Siekti Panevėžio ir kitų Lietuvos regionų ekonominio ir socialinio vystymosi, teikiant kokybiškas, rinkos poreikius atitinkančias paslaugas.</w:t>
            </w:r>
          </w:p>
        </w:tc>
      </w:tr>
      <w:tr w:rsidR="00E73DB4" w:rsidRPr="00F4564D" w:rsidTr="00D1223A">
        <w:tc>
          <w:tcPr>
            <w:tcW w:w="9918" w:type="dxa"/>
            <w:gridSpan w:val="5"/>
            <w:shd w:val="clear" w:color="auto" w:fill="EDEDED"/>
          </w:tcPr>
          <w:p w:rsidR="00E73DB4" w:rsidRPr="00F4564D" w:rsidRDefault="00E73DB4" w:rsidP="0024391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bidi="ar-DZ"/>
              </w:rPr>
              <w:t>Uždavinys 2.1. Teikti informaciją, konsultacijas bei praktinę pagalbą, pradedantiems verslą asmenims</w:t>
            </w:r>
          </w:p>
        </w:tc>
      </w:tr>
      <w:tr w:rsidR="00032E75" w:rsidRPr="00F4564D" w:rsidTr="00BD4819">
        <w:trPr>
          <w:trHeight w:val="1163"/>
        </w:trPr>
        <w:tc>
          <w:tcPr>
            <w:tcW w:w="3114" w:type="dxa"/>
            <w:shd w:val="clear" w:color="auto" w:fill="auto"/>
          </w:tcPr>
          <w:p w:rsidR="00032E75" w:rsidRPr="00F4564D" w:rsidRDefault="00032E75" w:rsidP="005835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2.1.1. Teikti pirminę nemokamą informaciją - konsultaciją savo verslą norintiems pradėti Panevėžio r. gyventojams</w:t>
            </w:r>
          </w:p>
        </w:tc>
        <w:tc>
          <w:tcPr>
            <w:tcW w:w="2410" w:type="dxa"/>
            <w:shd w:val="clear" w:color="auto" w:fill="auto"/>
          </w:tcPr>
          <w:p w:rsidR="00032E75" w:rsidRPr="00F4564D" w:rsidRDefault="004E3392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>
              <w:rPr>
                <w:rFonts w:ascii="Times New Roman" w:hAnsi="Times New Roman"/>
                <w:sz w:val="20"/>
                <w:szCs w:val="20"/>
                <w:lang w:bidi="ar-DZ"/>
              </w:rPr>
              <w:t>Suteikta</w:t>
            </w:r>
            <w:r w:rsidR="00032E75" w:rsidRPr="00F4564D">
              <w:rPr>
                <w:rFonts w:ascii="Times New Roman" w:hAnsi="Times New Roman"/>
                <w:sz w:val="20"/>
                <w:szCs w:val="20"/>
                <w:lang w:bidi="ar-DZ"/>
              </w:rPr>
              <w:t xml:space="preserve"> ne mažiau kaip 1</w:t>
            </w:r>
            <w:r w:rsidR="008832A1">
              <w:rPr>
                <w:rFonts w:ascii="Times New Roman" w:hAnsi="Times New Roman"/>
                <w:sz w:val="20"/>
                <w:szCs w:val="20"/>
                <w:lang w:bidi="ar-DZ"/>
              </w:rPr>
              <w:t>07</w:t>
            </w:r>
            <w:r w:rsidR="00032E75" w:rsidRPr="00F4564D">
              <w:rPr>
                <w:rFonts w:ascii="Times New Roman" w:hAnsi="Times New Roman"/>
                <w:sz w:val="20"/>
                <w:szCs w:val="20"/>
                <w:lang w:bidi="ar-DZ"/>
              </w:rPr>
              <w:t xml:space="preserve"> val. nemokamų konsultacijų verslo klausimais Panevėžio</w:t>
            </w:r>
            <w:r w:rsidR="00032E75"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 xml:space="preserve"> r. gyventojams</w:t>
            </w:r>
          </w:p>
        </w:tc>
        <w:tc>
          <w:tcPr>
            <w:tcW w:w="1559" w:type="dxa"/>
            <w:shd w:val="clear" w:color="auto" w:fill="auto"/>
          </w:tcPr>
          <w:p w:rsidR="00032E75" w:rsidRPr="00F4564D" w:rsidRDefault="006505CF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Visus metus</w:t>
            </w:r>
          </w:p>
        </w:tc>
        <w:tc>
          <w:tcPr>
            <w:tcW w:w="1417" w:type="dxa"/>
            <w:shd w:val="clear" w:color="auto" w:fill="auto"/>
          </w:tcPr>
          <w:p w:rsidR="00032E75" w:rsidRPr="00F4564D" w:rsidRDefault="00032E75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PVKC, Savivaldybė</w:t>
            </w:r>
          </w:p>
        </w:tc>
        <w:tc>
          <w:tcPr>
            <w:tcW w:w="1418" w:type="dxa"/>
            <w:shd w:val="clear" w:color="auto" w:fill="auto"/>
          </w:tcPr>
          <w:p w:rsidR="00032E75" w:rsidRPr="001E4B1E" w:rsidRDefault="001203B7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E4B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1500</w:t>
            </w:r>
          </w:p>
        </w:tc>
      </w:tr>
      <w:tr w:rsidR="00032E75" w:rsidRPr="00F4564D" w:rsidTr="00BD4819">
        <w:trPr>
          <w:trHeight w:val="1125"/>
        </w:trPr>
        <w:tc>
          <w:tcPr>
            <w:tcW w:w="3114" w:type="dxa"/>
            <w:shd w:val="clear" w:color="auto" w:fill="auto"/>
          </w:tcPr>
          <w:p w:rsidR="00032E75" w:rsidRPr="00F4564D" w:rsidRDefault="00032E75" w:rsidP="005835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2.1.2. Teikti informaciją ir konsultacijas verslo organizavimo ir kitais klausimais Panevėžio m. gyventojams</w:t>
            </w:r>
          </w:p>
        </w:tc>
        <w:tc>
          <w:tcPr>
            <w:tcW w:w="2410" w:type="dxa"/>
            <w:shd w:val="clear" w:color="auto" w:fill="auto"/>
          </w:tcPr>
          <w:p w:rsidR="00032E75" w:rsidRPr="00F4564D" w:rsidRDefault="00032E75" w:rsidP="00650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Suteikt</w:t>
            </w:r>
            <w:r w:rsidR="00C2313A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a</w:t>
            </w:r>
            <w:r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 xml:space="preserve"> ne mažiau kaip </w:t>
            </w:r>
            <w:r w:rsidRPr="00F4564D">
              <w:rPr>
                <w:rFonts w:ascii="Times New Roman" w:hAnsi="Times New Roman"/>
                <w:sz w:val="20"/>
                <w:szCs w:val="20"/>
                <w:lang w:bidi="ar-DZ"/>
              </w:rPr>
              <w:t xml:space="preserve">200 </w:t>
            </w:r>
            <w:r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val. nemokamų konsultacijų verslo klausimais Panevėžio m. gyventojams</w:t>
            </w:r>
          </w:p>
        </w:tc>
        <w:tc>
          <w:tcPr>
            <w:tcW w:w="1559" w:type="dxa"/>
            <w:shd w:val="clear" w:color="auto" w:fill="auto"/>
          </w:tcPr>
          <w:p w:rsidR="00032E75" w:rsidRPr="00F4564D" w:rsidRDefault="006505CF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Visus metus</w:t>
            </w:r>
          </w:p>
        </w:tc>
        <w:tc>
          <w:tcPr>
            <w:tcW w:w="1417" w:type="dxa"/>
            <w:shd w:val="clear" w:color="auto" w:fill="auto"/>
          </w:tcPr>
          <w:p w:rsidR="00032E75" w:rsidRPr="00F4564D" w:rsidRDefault="00032E75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PVKC, Savivaldybė</w:t>
            </w:r>
          </w:p>
        </w:tc>
        <w:tc>
          <w:tcPr>
            <w:tcW w:w="1418" w:type="dxa"/>
            <w:shd w:val="clear" w:color="auto" w:fill="auto"/>
          </w:tcPr>
          <w:p w:rsidR="00032E75" w:rsidRPr="001E4B1E" w:rsidRDefault="007E40D4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E4B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032E75" w:rsidRPr="001E4B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000</w:t>
            </w:r>
          </w:p>
        </w:tc>
      </w:tr>
      <w:tr w:rsidR="00032E75" w:rsidRPr="00F4564D" w:rsidTr="00BD4819">
        <w:trPr>
          <w:trHeight w:val="704"/>
        </w:trPr>
        <w:tc>
          <w:tcPr>
            <w:tcW w:w="3114" w:type="dxa"/>
            <w:shd w:val="clear" w:color="auto" w:fill="auto"/>
          </w:tcPr>
          <w:p w:rsidR="00032E75" w:rsidRPr="00F4564D" w:rsidRDefault="00032E75" w:rsidP="005835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2.1.3. Teikti konsultacijas verslininkams</w:t>
            </w:r>
          </w:p>
        </w:tc>
        <w:tc>
          <w:tcPr>
            <w:tcW w:w="2410" w:type="dxa"/>
            <w:shd w:val="clear" w:color="auto" w:fill="auto"/>
          </w:tcPr>
          <w:p w:rsidR="00032E75" w:rsidRPr="00F4564D" w:rsidRDefault="004340B5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Suteikta</w:t>
            </w:r>
            <w:r w:rsidR="00032E75"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 xml:space="preserve"> ne mažiau kaip </w:t>
            </w:r>
            <w:r w:rsidR="00032E75" w:rsidRPr="00F4564D">
              <w:rPr>
                <w:rFonts w:ascii="Times New Roman" w:hAnsi="Times New Roman"/>
                <w:sz w:val="20"/>
                <w:szCs w:val="20"/>
                <w:lang w:bidi="ar-DZ"/>
              </w:rPr>
              <w:t xml:space="preserve">300 </w:t>
            </w:r>
            <w:r w:rsidR="00032E75"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val. konsultacijų verslininkams</w:t>
            </w:r>
          </w:p>
        </w:tc>
        <w:tc>
          <w:tcPr>
            <w:tcW w:w="1559" w:type="dxa"/>
            <w:shd w:val="clear" w:color="auto" w:fill="auto"/>
          </w:tcPr>
          <w:p w:rsidR="00032E75" w:rsidRPr="00F4564D" w:rsidRDefault="006505CF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Visus metus</w:t>
            </w:r>
          </w:p>
        </w:tc>
        <w:tc>
          <w:tcPr>
            <w:tcW w:w="1417" w:type="dxa"/>
            <w:shd w:val="clear" w:color="auto" w:fill="auto"/>
          </w:tcPr>
          <w:p w:rsidR="00032E75" w:rsidRPr="00F4564D" w:rsidRDefault="00032E75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Klientai</w:t>
            </w:r>
          </w:p>
          <w:p w:rsidR="00032E75" w:rsidRPr="00F4564D" w:rsidRDefault="00032E75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</w:p>
        </w:tc>
        <w:tc>
          <w:tcPr>
            <w:tcW w:w="1418" w:type="dxa"/>
            <w:shd w:val="clear" w:color="auto" w:fill="auto"/>
          </w:tcPr>
          <w:p w:rsidR="00032E75" w:rsidRPr="00F4564D" w:rsidRDefault="00032E75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</w:rPr>
              <w:t>1500</w:t>
            </w:r>
          </w:p>
        </w:tc>
      </w:tr>
      <w:tr w:rsidR="00032E75" w:rsidRPr="00F4564D" w:rsidTr="00A63F00">
        <w:trPr>
          <w:trHeight w:val="984"/>
        </w:trPr>
        <w:tc>
          <w:tcPr>
            <w:tcW w:w="3114" w:type="dxa"/>
            <w:shd w:val="clear" w:color="auto" w:fill="auto"/>
          </w:tcPr>
          <w:p w:rsidR="00032E75" w:rsidRPr="00F4564D" w:rsidRDefault="00032E75" w:rsidP="005835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2.1.4. Teikti verslo teisines paslaugas (įmonių įregistravimas, reorganizavimas, likvidavimas, įstatų keitimas ir kt.)</w:t>
            </w:r>
          </w:p>
        </w:tc>
        <w:tc>
          <w:tcPr>
            <w:tcW w:w="2410" w:type="dxa"/>
            <w:shd w:val="clear" w:color="auto" w:fill="auto"/>
          </w:tcPr>
          <w:p w:rsidR="00032E75" w:rsidRPr="00F4564D" w:rsidRDefault="004340B5" w:rsidP="00434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Suteiktos</w:t>
            </w:r>
            <w:r w:rsidR="008832A1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 xml:space="preserve"> paslaug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o</w:t>
            </w:r>
            <w:r w:rsidR="008832A1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 xml:space="preserve">s </w:t>
            </w:r>
            <w:r w:rsidR="00032E75"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 xml:space="preserve">ne mažiau kaip </w:t>
            </w:r>
            <w:r w:rsidR="00032E75" w:rsidRPr="00F4564D">
              <w:rPr>
                <w:rFonts w:ascii="Times New Roman" w:hAnsi="Times New Roman"/>
                <w:sz w:val="20"/>
                <w:szCs w:val="20"/>
                <w:lang w:bidi="ar-DZ"/>
              </w:rPr>
              <w:t>40 verslo</w:t>
            </w:r>
            <w:r w:rsidR="00032E75"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 xml:space="preserve"> subjektų</w:t>
            </w:r>
          </w:p>
        </w:tc>
        <w:tc>
          <w:tcPr>
            <w:tcW w:w="1559" w:type="dxa"/>
            <w:shd w:val="clear" w:color="auto" w:fill="auto"/>
          </w:tcPr>
          <w:p w:rsidR="00032E75" w:rsidRPr="00F4564D" w:rsidRDefault="006505CF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Visus metus</w:t>
            </w:r>
          </w:p>
        </w:tc>
        <w:tc>
          <w:tcPr>
            <w:tcW w:w="1417" w:type="dxa"/>
            <w:shd w:val="clear" w:color="auto" w:fill="auto"/>
          </w:tcPr>
          <w:p w:rsidR="00032E75" w:rsidRPr="00F4564D" w:rsidRDefault="00032E75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Klientai</w:t>
            </w:r>
          </w:p>
        </w:tc>
        <w:tc>
          <w:tcPr>
            <w:tcW w:w="1418" w:type="dxa"/>
            <w:shd w:val="clear" w:color="auto" w:fill="auto"/>
          </w:tcPr>
          <w:p w:rsidR="00032E75" w:rsidRPr="00F4564D" w:rsidRDefault="00032E75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</w:rPr>
              <w:t>1700</w:t>
            </w:r>
          </w:p>
        </w:tc>
      </w:tr>
      <w:tr w:rsidR="00032E75" w:rsidRPr="00F4564D" w:rsidTr="00BD4819">
        <w:trPr>
          <w:trHeight w:val="858"/>
        </w:trPr>
        <w:tc>
          <w:tcPr>
            <w:tcW w:w="3114" w:type="dxa"/>
            <w:shd w:val="clear" w:color="auto" w:fill="auto"/>
          </w:tcPr>
          <w:p w:rsidR="00032E75" w:rsidRPr="00F4564D" w:rsidRDefault="00032E75" w:rsidP="005835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2.1.5. Atlikti PVKC teikiamų paslaugų vertinimo tyrimą (paslaugų vertinimas, naujų paslaugų poreikis)</w:t>
            </w:r>
          </w:p>
        </w:tc>
        <w:tc>
          <w:tcPr>
            <w:tcW w:w="2410" w:type="dxa"/>
            <w:shd w:val="clear" w:color="auto" w:fill="auto"/>
          </w:tcPr>
          <w:p w:rsidR="00032E75" w:rsidRPr="00F4564D" w:rsidRDefault="005E0D37" w:rsidP="00263F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Apklausta</w:t>
            </w:r>
            <w:r w:rsidR="00032E75"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 xml:space="preserve"> ne mažiau </w:t>
            </w:r>
            <w:r w:rsidR="00263F13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100</w:t>
            </w:r>
            <w:r w:rsidR="00032E75"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 xml:space="preserve"> klientų</w:t>
            </w:r>
          </w:p>
        </w:tc>
        <w:tc>
          <w:tcPr>
            <w:tcW w:w="1559" w:type="dxa"/>
            <w:shd w:val="clear" w:color="auto" w:fill="auto"/>
          </w:tcPr>
          <w:p w:rsidR="00032E75" w:rsidRPr="00F4564D" w:rsidRDefault="008832A1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Iki 2020 m. rugsėjo mėn.</w:t>
            </w:r>
          </w:p>
        </w:tc>
        <w:tc>
          <w:tcPr>
            <w:tcW w:w="1417" w:type="dxa"/>
            <w:shd w:val="clear" w:color="auto" w:fill="auto"/>
          </w:tcPr>
          <w:p w:rsidR="00032E75" w:rsidRPr="00F4564D" w:rsidRDefault="00032E75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PVKC</w:t>
            </w:r>
          </w:p>
        </w:tc>
        <w:tc>
          <w:tcPr>
            <w:tcW w:w="1418" w:type="dxa"/>
            <w:shd w:val="clear" w:color="auto" w:fill="auto"/>
          </w:tcPr>
          <w:p w:rsidR="00032E75" w:rsidRPr="00F4564D" w:rsidRDefault="00032E75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</w:tr>
      <w:tr w:rsidR="00E73DB4" w:rsidRPr="00F4564D" w:rsidTr="00D1223A">
        <w:tc>
          <w:tcPr>
            <w:tcW w:w="9918" w:type="dxa"/>
            <w:gridSpan w:val="5"/>
            <w:shd w:val="clear" w:color="auto" w:fill="EDEDED"/>
          </w:tcPr>
          <w:p w:rsidR="00E73DB4" w:rsidRPr="00F4564D" w:rsidRDefault="00E73DB4" w:rsidP="0024391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bidi="ar-DZ"/>
              </w:rPr>
              <w:t>Uždavinys 2.2. Remti naujų verslo subjektų įsitvirtinimą rinkoje, skatinti tarpusavio bendradarbiavimą</w:t>
            </w:r>
          </w:p>
        </w:tc>
      </w:tr>
      <w:tr w:rsidR="00032E75" w:rsidRPr="00F4564D" w:rsidTr="00BD4819">
        <w:trPr>
          <w:trHeight w:val="606"/>
        </w:trPr>
        <w:tc>
          <w:tcPr>
            <w:tcW w:w="3114" w:type="dxa"/>
            <w:shd w:val="clear" w:color="auto" w:fill="auto"/>
          </w:tcPr>
          <w:p w:rsidR="00032E75" w:rsidRPr="00F4564D" w:rsidRDefault="00032E75" w:rsidP="005835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2.2.1. Organizuoti naujų verslo subjektų apdovanojimus pirmojo gimtadienio proga</w:t>
            </w:r>
          </w:p>
        </w:tc>
        <w:tc>
          <w:tcPr>
            <w:tcW w:w="2410" w:type="dxa"/>
            <w:shd w:val="clear" w:color="auto" w:fill="auto"/>
          </w:tcPr>
          <w:p w:rsidR="00032E75" w:rsidRPr="00F4564D" w:rsidRDefault="00032E75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Suo</w:t>
            </w:r>
            <w:r w:rsidR="00B51192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rganizuotas 1 renginys</w:t>
            </w:r>
          </w:p>
        </w:tc>
        <w:tc>
          <w:tcPr>
            <w:tcW w:w="1559" w:type="dxa"/>
            <w:shd w:val="clear" w:color="auto" w:fill="auto"/>
          </w:tcPr>
          <w:p w:rsidR="00032E75" w:rsidRPr="00F4564D" w:rsidRDefault="008832A1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Iki 2020-12-31</w:t>
            </w:r>
          </w:p>
        </w:tc>
        <w:tc>
          <w:tcPr>
            <w:tcW w:w="1417" w:type="dxa"/>
            <w:shd w:val="clear" w:color="auto" w:fill="auto"/>
          </w:tcPr>
          <w:p w:rsidR="00032E75" w:rsidRPr="00F4564D" w:rsidRDefault="00032E75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PVKC</w:t>
            </w:r>
          </w:p>
        </w:tc>
        <w:tc>
          <w:tcPr>
            <w:tcW w:w="1418" w:type="dxa"/>
            <w:shd w:val="clear" w:color="auto" w:fill="auto"/>
          </w:tcPr>
          <w:p w:rsidR="00032E75" w:rsidRPr="00F4564D" w:rsidRDefault="00032E75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64D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032E75" w:rsidRPr="00F4564D" w:rsidTr="00BD4819">
        <w:trPr>
          <w:trHeight w:val="845"/>
        </w:trPr>
        <w:tc>
          <w:tcPr>
            <w:tcW w:w="3114" w:type="dxa"/>
            <w:shd w:val="clear" w:color="auto" w:fill="auto"/>
          </w:tcPr>
          <w:p w:rsidR="00032E75" w:rsidRPr="00F4564D" w:rsidRDefault="00032E75" w:rsidP="005835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2.2.3. Viešinti naujus klientus PVKC internetinėje svetainėje, dalintis jų informacija</w:t>
            </w:r>
          </w:p>
        </w:tc>
        <w:tc>
          <w:tcPr>
            <w:tcW w:w="2410" w:type="dxa"/>
            <w:shd w:val="clear" w:color="auto" w:fill="auto"/>
          </w:tcPr>
          <w:p w:rsidR="00032E75" w:rsidRPr="00F4564D" w:rsidRDefault="00032E75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 xml:space="preserve">Sukurta erdvė </w:t>
            </w:r>
            <w:hyperlink r:id="rId6" w:history="1">
              <w:r w:rsidRPr="00F4564D">
                <w:rPr>
                  <w:rFonts w:ascii="Times New Roman" w:hAnsi="Times New Roman"/>
                  <w:color w:val="000000"/>
                  <w:sz w:val="20"/>
                  <w:szCs w:val="20"/>
                </w:rPr>
                <w:t>www.pvkc.lt</w:t>
              </w:r>
            </w:hyperlink>
            <w:r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 xml:space="preserve"> svetainėje klientų informacijai viešinti</w:t>
            </w:r>
          </w:p>
        </w:tc>
        <w:tc>
          <w:tcPr>
            <w:tcW w:w="1559" w:type="dxa"/>
            <w:shd w:val="clear" w:color="auto" w:fill="auto"/>
          </w:tcPr>
          <w:p w:rsidR="00032E75" w:rsidRPr="00F4564D" w:rsidRDefault="006505CF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Visus metus</w:t>
            </w:r>
          </w:p>
        </w:tc>
        <w:tc>
          <w:tcPr>
            <w:tcW w:w="1417" w:type="dxa"/>
            <w:shd w:val="clear" w:color="auto" w:fill="auto"/>
          </w:tcPr>
          <w:p w:rsidR="00032E75" w:rsidRPr="00F4564D" w:rsidRDefault="00032E75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PVKC</w:t>
            </w:r>
          </w:p>
        </w:tc>
        <w:tc>
          <w:tcPr>
            <w:tcW w:w="1418" w:type="dxa"/>
            <w:shd w:val="clear" w:color="auto" w:fill="auto"/>
          </w:tcPr>
          <w:p w:rsidR="00032E75" w:rsidRPr="00F4564D" w:rsidRDefault="00032E75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64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73DB4" w:rsidRPr="00F4564D" w:rsidTr="00D1223A">
        <w:tc>
          <w:tcPr>
            <w:tcW w:w="9918" w:type="dxa"/>
            <w:gridSpan w:val="5"/>
            <w:shd w:val="clear" w:color="auto" w:fill="EDEDED"/>
          </w:tcPr>
          <w:p w:rsidR="00E73DB4" w:rsidRPr="00F4564D" w:rsidRDefault="00E73DB4" w:rsidP="0024391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bidi="ar-DZ"/>
              </w:rPr>
              <w:t>Uždavinys 2.3. Bendradarbiauti su verslo, valdžios ir kt. institucijomis</w:t>
            </w:r>
          </w:p>
        </w:tc>
      </w:tr>
      <w:tr w:rsidR="00032E75" w:rsidRPr="00F4564D" w:rsidTr="00A63F00">
        <w:tc>
          <w:tcPr>
            <w:tcW w:w="3114" w:type="dxa"/>
            <w:shd w:val="clear" w:color="auto" w:fill="auto"/>
          </w:tcPr>
          <w:p w:rsidR="00032E75" w:rsidRPr="00F4564D" w:rsidRDefault="00032E75" w:rsidP="005835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2.3.1. Priimti studentus praktikai iš aukštųjų mokyklų, universitetų, profesinių mokyklų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</w:tcPr>
          <w:p w:rsidR="00032E75" w:rsidRPr="00F4564D" w:rsidRDefault="00032E75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Suteiktos galimybės studentams atlikti mokomąją praktiką PVKC</w:t>
            </w:r>
          </w:p>
        </w:tc>
        <w:tc>
          <w:tcPr>
            <w:tcW w:w="1559" w:type="dxa"/>
            <w:shd w:val="clear" w:color="auto" w:fill="auto"/>
          </w:tcPr>
          <w:p w:rsidR="00032E75" w:rsidRPr="00F4564D" w:rsidRDefault="00032E75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Pagal poreikį</w:t>
            </w:r>
          </w:p>
        </w:tc>
        <w:tc>
          <w:tcPr>
            <w:tcW w:w="1417" w:type="dxa"/>
            <w:shd w:val="clear" w:color="auto" w:fill="auto"/>
          </w:tcPr>
          <w:p w:rsidR="00032E75" w:rsidRPr="00F4564D" w:rsidRDefault="00032E75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PVKC</w:t>
            </w:r>
          </w:p>
        </w:tc>
        <w:tc>
          <w:tcPr>
            <w:tcW w:w="1418" w:type="dxa"/>
            <w:shd w:val="clear" w:color="auto" w:fill="auto"/>
          </w:tcPr>
          <w:p w:rsidR="00032E75" w:rsidRPr="00F4564D" w:rsidRDefault="00032E75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032E75" w:rsidRPr="00F4564D" w:rsidTr="00A63F00">
        <w:tc>
          <w:tcPr>
            <w:tcW w:w="3114" w:type="dxa"/>
            <w:shd w:val="clear" w:color="auto" w:fill="auto"/>
          </w:tcPr>
          <w:p w:rsidR="00032E75" w:rsidRPr="00F4564D" w:rsidRDefault="00032E75" w:rsidP="005835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2.3.2. Dalyvauti Panevėžio prekybos, pramonės ir amatų rūmų veikloje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</w:tcPr>
          <w:p w:rsidR="00032E75" w:rsidRPr="00F4564D" w:rsidRDefault="00032E75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Dalyvauta Panevėžio prekybos, pramonės ir amatų rūmų veikloje</w:t>
            </w:r>
          </w:p>
        </w:tc>
        <w:tc>
          <w:tcPr>
            <w:tcW w:w="1559" w:type="dxa"/>
            <w:shd w:val="clear" w:color="auto" w:fill="auto"/>
          </w:tcPr>
          <w:p w:rsidR="00032E75" w:rsidRPr="00F4564D" w:rsidRDefault="00032E75" w:rsidP="00A63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Visus metus</w:t>
            </w:r>
          </w:p>
        </w:tc>
        <w:tc>
          <w:tcPr>
            <w:tcW w:w="1417" w:type="dxa"/>
            <w:shd w:val="clear" w:color="auto" w:fill="auto"/>
          </w:tcPr>
          <w:p w:rsidR="00032E75" w:rsidRPr="00F4564D" w:rsidRDefault="00032E75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PVKC</w:t>
            </w:r>
          </w:p>
        </w:tc>
        <w:tc>
          <w:tcPr>
            <w:tcW w:w="1418" w:type="dxa"/>
            <w:shd w:val="clear" w:color="auto" w:fill="auto"/>
          </w:tcPr>
          <w:p w:rsidR="00032E75" w:rsidRPr="00F4564D" w:rsidRDefault="00032E75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</w:tr>
      <w:tr w:rsidR="00032E75" w:rsidRPr="00F4564D" w:rsidTr="00A63F00">
        <w:tc>
          <w:tcPr>
            <w:tcW w:w="3114" w:type="dxa"/>
            <w:shd w:val="clear" w:color="auto" w:fill="auto"/>
          </w:tcPr>
          <w:p w:rsidR="00032E75" w:rsidRPr="00F4564D" w:rsidRDefault="00032E75" w:rsidP="005835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lastRenderedPageBreak/>
              <w:t>2.3.3. Dalyvauti suaugusiųjų švietimo asociacijos veikloje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</w:tcPr>
          <w:p w:rsidR="00032E75" w:rsidRPr="00F4564D" w:rsidRDefault="00032E75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Dalyvauta suaugusiųjų švietimo asociacijos veikloje</w:t>
            </w:r>
          </w:p>
        </w:tc>
        <w:tc>
          <w:tcPr>
            <w:tcW w:w="1559" w:type="dxa"/>
            <w:shd w:val="clear" w:color="auto" w:fill="auto"/>
          </w:tcPr>
          <w:p w:rsidR="00032E75" w:rsidRPr="00F4564D" w:rsidRDefault="00032E75" w:rsidP="00A63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Visus metus</w:t>
            </w:r>
          </w:p>
        </w:tc>
        <w:tc>
          <w:tcPr>
            <w:tcW w:w="1417" w:type="dxa"/>
            <w:shd w:val="clear" w:color="auto" w:fill="auto"/>
          </w:tcPr>
          <w:p w:rsidR="00032E75" w:rsidRPr="00F4564D" w:rsidRDefault="00032E75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PVKC</w:t>
            </w:r>
          </w:p>
        </w:tc>
        <w:tc>
          <w:tcPr>
            <w:tcW w:w="1418" w:type="dxa"/>
            <w:shd w:val="clear" w:color="auto" w:fill="auto"/>
          </w:tcPr>
          <w:p w:rsidR="00032E75" w:rsidRPr="00F4564D" w:rsidRDefault="00032E75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032E75" w:rsidRPr="00F4564D" w:rsidTr="00A63F00">
        <w:tc>
          <w:tcPr>
            <w:tcW w:w="3114" w:type="dxa"/>
            <w:shd w:val="clear" w:color="auto" w:fill="auto"/>
          </w:tcPr>
          <w:p w:rsidR="00032E75" w:rsidRPr="00F4564D" w:rsidRDefault="00032E75" w:rsidP="005835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2.3.4. Palaikyti partnerystės ryšius su Panevėžio miesto ir rajono VVG, Panevėžio KTU institutu, Panevėžio kolegija, Panevėžio TIC, PMTP, VšĮ „Versli Lietuva“, Spiečiumi ir kt.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32E75" w:rsidRPr="00F4564D" w:rsidRDefault="002E71E7" w:rsidP="002E71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Sud</w:t>
            </w:r>
            <w:r w:rsidR="008832A1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alyvauta 4 bendrai organizuojamuose renginiuose</w:t>
            </w:r>
          </w:p>
        </w:tc>
        <w:tc>
          <w:tcPr>
            <w:tcW w:w="1559" w:type="dxa"/>
            <w:shd w:val="clear" w:color="auto" w:fill="auto"/>
          </w:tcPr>
          <w:p w:rsidR="00032E75" w:rsidRPr="00F4564D" w:rsidRDefault="008832A1" w:rsidP="00A63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1 renginys kiekvieną ketvirtį</w:t>
            </w:r>
          </w:p>
        </w:tc>
        <w:tc>
          <w:tcPr>
            <w:tcW w:w="1417" w:type="dxa"/>
            <w:shd w:val="clear" w:color="auto" w:fill="auto"/>
          </w:tcPr>
          <w:p w:rsidR="00032E75" w:rsidRPr="00F4564D" w:rsidRDefault="00032E75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PVKC</w:t>
            </w:r>
          </w:p>
        </w:tc>
        <w:tc>
          <w:tcPr>
            <w:tcW w:w="1418" w:type="dxa"/>
            <w:shd w:val="clear" w:color="auto" w:fill="auto"/>
          </w:tcPr>
          <w:p w:rsidR="00032E75" w:rsidRPr="00F4564D" w:rsidRDefault="00032E75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E73DB4" w:rsidRPr="00F4564D" w:rsidTr="00243DD6">
        <w:trPr>
          <w:trHeight w:val="295"/>
        </w:trPr>
        <w:tc>
          <w:tcPr>
            <w:tcW w:w="9918" w:type="dxa"/>
            <w:gridSpan w:val="5"/>
            <w:shd w:val="clear" w:color="auto" w:fill="FBE4D5"/>
            <w:vAlign w:val="center"/>
          </w:tcPr>
          <w:p w:rsidR="00E73DB4" w:rsidRPr="00F4564D" w:rsidRDefault="00E73DB4" w:rsidP="00E35F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6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bidi="ar-DZ"/>
              </w:rPr>
              <w:t xml:space="preserve">TIKSLAS 3. </w:t>
            </w:r>
            <w:r w:rsidRPr="00F4564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Gerinti PVKC įvaizdį ir didinti žinomumą Panevėžio regiono ir šalies mastu.</w:t>
            </w:r>
          </w:p>
        </w:tc>
      </w:tr>
      <w:tr w:rsidR="00E73DB4" w:rsidRPr="00F4564D" w:rsidTr="00D1223A">
        <w:tc>
          <w:tcPr>
            <w:tcW w:w="9918" w:type="dxa"/>
            <w:gridSpan w:val="5"/>
            <w:shd w:val="clear" w:color="auto" w:fill="EDEDED"/>
          </w:tcPr>
          <w:p w:rsidR="00E73DB4" w:rsidRPr="00F4564D" w:rsidRDefault="00E73DB4" w:rsidP="002439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64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bidi="ar-DZ"/>
              </w:rPr>
              <w:t>Uždavinys 3.1. Kasdienėje veikloje taikyti šiuolaikiškas elektroninės rinkodaros priemones</w:t>
            </w:r>
          </w:p>
        </w:tc>
      </w:tr>
      <w:tr w:rsidR="00032E75" w:rsidRPr="00F4564D" w:rsidTr="00A63F00">
        <w:tc>
          <w:tcPr>
            <w:tcW w:w="3114" w:type="dxa"/>
            <w:shd w:val="clear" w:color="auto" w:fill="auto"/>
          </w:tcPr>
          <w:p w:rsidR="00032E75" w:rsidRPr="00F4564D" w:rsidRDefault="00032E75" w:rsidP="005835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3.1.1. Atnaujinti ir modernizuoti internetinę svetainę www.pvkc.lt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32E75" w:rsidRPr="00F4564D" w:rsidRDefault="00032E75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 xml:space="preserve">Atnaujinta </w:t>
            </w:r>
            <w:hyperlink r:id="rId7" w:history="1">
              <w:r w:rsidRPr="00F4564D">
                <w:rPr>
                  <w:rFonts w:ascii="Times New Roman" w:hAnsi="Times New Roman"/>
                  <w:color w:val="000000"/>
                  <w:sz w:val="20"/>
                  <w:szCs w:val="20"/>
                </w:rPr>
                <w:t>www.pvkc.lt</w:t>
              </w:r>
            </w:hyperlink>
            <w:r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 xml:space="preserve"> svetainė</w:t>
            </w:r>
          </w:p>
        </w:tc>
        <w:tc>
          <w:tcPr>
            <w:tcW w:w="1559" w:type="dxa"/>
            <w:shd w:val="clear" w:color="auto" w:fill="auto"/>
          </w:tcPr>
          <w:p w:rsidR="00032E75" w:rsidRPr="00F4564D" w:rsidRDefault="006505CF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Nuolat pagal poreikį</w:t>
            </w:r>
          </w:p>
        </w:tc>
        <w:tc>
          <w:tcPr>
            <w:tcW w:w="1417" w:type="dxa"/>
            <w:shd w:val="clear" w:color="auto" w:fill="auto"/>
          </w:tcPr>
          <w:p w:rsidR="00032E75" w:rsidRPr="00F4564D" w:rsidRDefault="00032E75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PVKC</w:t>
            </w:r>
          </w:p>
        </w:tc>
        <w:tc>
          <w:tcPr>
            <w:tcW w:w="1418" w:type="dxa"/>
            <w:shd w:val="clear" w:color="auto" w:fill="auto"/>
          </w:tcPr>
          <w:p w:rsidR="00032E75" w:rsidRPr="00F4564D" w:rsidRDefault="00032E75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</w:tr>
      <w:tr w:rsidR="00032E75" w:rsidRPr="00F4564D" w:rsidTr="00A63F00">
        <w:tc>
          <w:tcPr>
            <w:tcW w:w="3114" w:type="dxa"/>
            <w:shd w:val="clear" w:color="auto" w:fill="auto"/>
          </w:tcPr>
          <w:p w:rsidR="00032E75" w:rsidRPr="00F4564D" w:rsidRDefault="00032E75" w:rsidP="005835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3.1.2. Taikyti internetinę reklamą, socialinės žiniasklaidos priemones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32E75" w:rsidRPr="00F4564D" w:rsidRDefault="00032E75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Atnaujinta ir aktyviai naudojama PVKC socialinio tinklo paskyra</w:t>
            </w:r>
          </w:p>
        </w:tc>
        <w:tc>
          <w:tcPr>
            <w:tcW w:w="1559" w:type="dxa"/>
            <w:shd w:val="clear" w:color="auto" w:fill="auto"/>
          </w:tcPr>
          <w:p w:rsidR="00032E75" w:rsidRPr="00F4564D" w:rsidRDefault="006505CF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Visus metus</w:t>
            </w:r>
          </w:p>
        </w:tc>
        <w:tc>
          <w:tcPr>
            <w:tcW w:w="1417" w:type="dxa"/>
            <w:shd w:val="clear" w:color="auto" w:fill="auto"/>
          </w:tcPr>
          <w:p w:rsidR="00032E75" w:rsidRPr="00F4564D" w:rsidRDefault="00032E75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PVKC</w:t>
            </w:r>
          </w:p>
        </w:tc>
        <w:tc>
          <w:tcPr>
            <w:tcW w:w="1418" w:type="dxa"/>
            <w:shd w:val="clear" w:color="auto" w:fill="auto"/>
          </w:tcPr>
          <w:p w:rsidR="00032E75" w:rsidRPr="00F4564D" w:rsidRDefault="00032E75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E73DB4" w:rsidRPr="00F4564D" w:rsidTr="00D1223A">
        <w:tc>
          <w:tcPr>
            <w:tcW w:w="9918" w:type="dxa"/>
            <w:gridSpan w:val="5"/>
            <w:shd w:val="clear" w:color="auto" w:fill="EDEDED"/>
          </w:tcPr>
          <w:p w:rsidR="00E73DB4" w:rsidRPr="00F4564D" w:rsidRDefault="00E73DB4" w:rsidP="002439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64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bidi="ar-DZ"/>
              </w:rPr>
              <w:t>Uždavinys 3.2. Gerinti informacijos teikimo verslui prieinamumą</w:t>
            </w:r>
          </w:p>
        </w:tc>
      </w:tr>
      <w:tr w:rsidR="00032E75" w:rsidRPr="00F4564D" w:rsidTr="00A63F00">
        <w:tc>
          <w:tcPr>
            <w:tcW w:w="3114" w:type="dxa"/>
            <w:shd w:val="clear" w:color="auto" w:fill="auto"/>
          </w:tcPr>
          <w:p w:rsidR="00032E75" w:rsidRPr="00F4564D" w:rsidRDefault="00032E75" w:rsidP="005835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3.2.1. Rinkti verslui aktualią informaciją, ją sisteminti, parinkti šiuolaikiškus pateikimo formatus ir metodus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32E75" w:rsidRPr="00F4564D" w:rsidRDefault="00032E75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Nuolatos aktuali informacija</w:t>
            </w:r>
          </w:p>
        </w:tc>
        <w:tc>
          <w:tcPr>
            <w:tcW w:w="1559" w:type="dxa"/>
            <w:shd w:val="clear" w:color="auto" w:fill="auto"/>
          </w:tcPr>
          <w:p w:rsidR="00032E75" w:rsidRPr="00F4564D" w:rsidRDefault="00032E75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Nuolat pagal poreikį</w:t>
            </w:r>
          </w:p>
        </w:tc>
        <w:tc>
          <w:tcPr>
            <w:tcW w:w="1417" w:type="dxa"/>
            <w:shd w:val="clear" w:color="auto" w:fill="auto"/>
          </w:tcPr>
          <w:p w:rsidR="00032E75" w:rsidRPr="00F4564D" w:rsidRDefault="00032E75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PVKC</w:t>
            </w:r>
          </w:p>
        </w:tc>
        <w:tc>
          <w:tcPr>
            <w:tcW w:w="1418" w:type="dxa"/>
            <w:shd w:val="clear" w:color="auto" w:fill="auto"/>
          </w:tcPr>
          <w:p w:rsidR="00032E75" w:rsidRPr="00F4564D" w:rsidRDefault="00032E75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</w:tr>
      <w:tr w:rsidR="00032E75" w:rsidRPr="00F4564D" w:rsidTr="00A63F00">
        <w:tc>
          <w:tcPr>
            <w:tcW w:w="3114" w:type="dxa"/>
            <w:shd w:val="clear" w:color="auto" w:fill="auto"/>
          </w:tcPr>
          <w:p w:rsidR="00032E75" w:rsidRPr="00F4564D" w:rsidRDefault="00032E75" w:rsidP="005835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3.2.2. Paruošti, nuolat prižiūrėti ir atnaujinti informacijos sklaidos kanalus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32E75" w:rsidRPr="00F4564D" w:rsidRDefault="00032E75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 xml:space="preserve">Kasmet publikuota ne mažiau kaip 24 straipsniai </w:t>
            </w:r>
            <w:hyperlink r:id="rId8" w:history="1">
              <w:r w:rsidRPr="00F4564D">
                <w:rPr>
                  <w:rFonts w:ascii="Times New Roman" w:hAnsi="Times New Roman"/>
                  <w:color w:val="000000"/>
                  <w:sz w:val="20"/>
                  <w:szCs w:val="20"/>
                </w:rPr>
                <w:t>www.pvkc.lt</w:t>
              </w:r>
            </w:hyperlink>
            <w:r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, PVKC socialinio tinklo paskyroje</w:t>
            </w:r>
          </w:p>
        </w:tc>
        <w:tc>
          <w:tcPr>
            <w:tcW w:w="1559" w:type="dxa"/>
            <w:shd w:val="clear" w:color="auto" w:fill="auto"/>
          </w:tcPr>
          <w:p w:rsidR="00032E75" w:rsidRPr="00F4564D" w:rsidRDefault="00BF58A4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 xml:space="preserve">Publikuoti </w:t>
            </w:r>
            <w:r w:rsidR="009D1C9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2 straipsniai per mėnesį</w:t>
            </w:r>
          </w:p>
        </w:tc>
        <w:tc>
          <w:tcPr>
            <w:tcW w:w="1417" w:type="dxa"/>
            <w:shd w:val="clear" w:color="auto" w:fill="auto"/>
          </w:tcPr>
          <w:p w:rsidR="00032E75" w:rsidRPr="00F4564D" w:rsidRDefault="00032E75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PVKC</w:t>
            </w:r>
          </w:p>
        </w:tc>
        <w:tc>
          <w:tcPr>
            <w:tcW w:w="1418" w:type="dxa"/>
            <w:shd w:val="clear" w:color="auto" w:fill="auto"/>
          </w:tcPr>
          <w:p w:rsidR="00032E75" w:rsidRPr="00F4564D" w:rsidRDefault="00032E75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</w:tr>
      <w:tr w:rsidR="00032E75" w:rsidRPr="00F4564D" w:rsidTr="00A63F00">
        <w:tc>
          <w:tcPr>
            <w:tcW w:w="3114" w:type="dxa"/>
            <w:shd w:val="clear" w:color="auto" w:fill="auto"/>
          </w:tcPr>
          <w:p w:rsidR="00032E75" w:rsidRPr="00F4564D" w:rsidRDefault="00032E75" w:rsidP="005835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3.2.3. Pritaikyti „vieno langelio principą“ verslo aptarnavimui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32E75" w:rsidRPr="00F4564D" w:rsidRDefault="00032E75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Susisteminta informacija</w:t>
            </w:r>
          </w:p>
        </w:tc>
        <w:tc>
          <w:tcPr>
            <w:tcW w:w="1559" w:type="dxa"/>
            <w:shd w:val="clear" w:color="auto" w:fill="auto"/>
          </w:tcPr>
          <w:p w:rsidR="00032E75" w:rsidRPr="00F4564D" w:rsidRDefault="006505CF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Visus metus</w:t>
            </w:r>
          </w:p>
        </w:tc>
        <w:tc>
          <w:tcPr>
            <w:tcW w:w="1417" w:type="dxa"/>
            <w:shd w:val="clear" w:color="auto" w:fill="auto"/>
          </w:tcPr>
          <w:p w:rsidR="00032E75" w:rsidRPr="00F4564D" w:rsidRDefault="00032E75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PVKC</w:t>
            </w:r>
          </w:p>
        </w:tc>
        <w:tc>
          <w:tcPr>
            <w:tcW w:w="1418" w:type="dxa"/>
            <w:shd w:val="clear" w:color="auto" w:fill="auto"/>
          </w:tcPr>
          <w:p w:rsidR="00032E75" w:rsidRPr="00F4564D" w:rsidRDefault="00032E75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32E75" w:rsidRPr="00F4564D" w:rsidTr="00A63F00">
        <w:tc>
          <w:tcPr>
            <w:tcW w:w="3114" w:type="dxa"/>
            <w:shd w:val="clear" w:color="auto" w:fill="auto"/>
          </w:tcPr>
          <w:p w:rsidR="00032E75" w:rsidRPr="00F4564D" w:rsidRDefault="00032E75" w:rsidP="005835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3.2.4. Teikti informaciją verslui nuotoliniu būdu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32E75" w:rsidRPr="00F4564D" w:rsidRDefault="00B51192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Internetinių užklausų  atsakymas</w:t>
            </w:r>
            <w:r w:rsidR="00032E75"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 xml:space="preserve"> nuotoliniu būdu</w:t>
            </w:r>
          </w:p>
        </w:tc>
        <w:tc>
          <w:tcPr>
            <w:tcW w:w="1559" w:type="dxa"/>
            <w:shd w:val="clear" w:color="auto" w:fill="auto"/>
          </w:tcPr>
          <w:p w:rsidR="00032E75" w:rsidRPr="00F4564D" w:rsidRDefault="006505CF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Visus metus</w:t>
            </w:r>
          </w:p>
        </w:tc>
        <w:tc>
          <w:tcPr>
            <w:tcW w:w="1417" w:type="dxa"/>
            <w:shd w:val="clear" w:color="auto" w:fill="auto"/>
          </w:tcPr>
          <w:p w:rsidR="00032E75" w:rsidRPr="00F4564D" w:rsidRDefault="00032E75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PVKC</w:t>
            </w:r>
          </w:p>
        </w:tc>
        <w:tc>
          <w:tcPr>
            <w:tcW w:w="1418" w:type="dxa"/>
            <w:shd w:val="clear" w:color="auto" w:fill="auto"/>
          </w:tcPr>
          <w:p w:rsidR="00032E75" w:rsidRPr="00F4564D" w:rsidRDefault="00032E75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32E75" w:rsidRPr="00F4564D" w:rsidTr="00A63F00">
        <w:tc>
          <w:tcPr>
            <w:tcW w:w="3114" w:type="dxa"/>
            <w:shd w:val="clear" w:color="auto" w:fill="auto"/>
          </w:tcPr>
          <w:p w:rsidR="00032E75" w:rsidRPr="00F4564D" w:rsidRDefault="00032E75" w:rsidP="005835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3.2.5. Kelti darbuotojų kvalifikaciją siekiant gerinti darbo kokybę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32E75" w:rsidRPr="00F4564D" w:rsidRDefault="00032E75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Sudalyvauta nemažiau kaip 8 seminaruose/ mokymuose per metus</w:t>
            </w:r>
          </w:p>
        </w:tc>
        <w:tc>
          <w:tcPr>
            <w:tcW w:w="1559" w:type="dxa"/>
            <w:shd w:val="clear" w:color="auto" w:fill="auto"/>
          </w:tcPr>
          <w:p w:rsidR="00032E75" w:rsidRPr="00F4564D" w:rsidRDefault="00BF58A4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Visus metus</w:t>
            </w:r>
          </w:p>
        </w:tc>
        <w:tc>
          <w:tcPr>
            <w:tcW w:w="1417" w:type="dxa"/>
            <w:shd w:val="clear" w:color="auto" w:fill="auto"/>
          </w:tcPr>
          <w:p w:rsidR="00032E75" w:rsidRPr="00F4564D" w:rsidRDefault="00032E75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PVKC</w:t>
            </w:r>
          </w:p>
        </w:tc>
        <w:tc>
          <w:tcPr>
            <w:tcW w:w="1418" w:type="dxa"/>
            <w:shd w:val="clear" w:color="auto" w:fill="auto"/>
          </w:tcPr>
          <w:p w:rsidR="00032E75" w:rsidRPr="00F4564D" w:rsidRDefault="00032E75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64D">
              <w:rPr>
                <w:rFonts w:ascii="Times New Roman" w:hAnsi="Times New Roman"/>
                <w:color w:val="000000"/>
                <w:sz w:val="20"/>
                <w:szCs w:val="20"/>
              </w:rPr>
              <w:t>1200</w:t>
            </w:r>
          </w:p>
        </w:tc>
      </w:tr>
      <w:tr w:rsidR="00E73DB4" w:rsidRPr="00F4564D" w:rsidTr="00D1223A">
        <w:tc>
          <w:tcPr>
            <w:tcW w:w="9918" w:type="dxa"/>
            <w:gridSpan w:val="5"/>
            <w:shd w:val="clear" w:color="auto" w:fill="EDEDED"/>
          </w:tcPr>
          <w:p w:rsidR="00E73DB4" w:rsidRPr="00F4564D" w:rsidRDefault="00E73DB4" w:rsidP="002439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4564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bidi="ar-DZ"/>
              </w:rPr>
              <w:t>Uždavinys 3.3. Gerinti PVKC įvaizdį modernizuojant materialinę bazę</w:t>
            </w:r>
          </w:p>
        </w:tc>
      </w:tr>
      <w:tr w:rsidR="00032E75" w:rsidRPr="00F4564D" w:rsidTr="00A63F00">
        <w:tc>
          <w:tcPr>
            <w:tcW w:w="3114" w:type="dxa"/>
            <w:shd w:val="clear" w:color="auto" w:fill="auto"/>
          </w:tcPr>
          <w:p w:rsidR="00032E75" w:rsidRPr="00F4564D" w:rsidRDefault="00032E75" w:rsidP="005835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sz w:val="20"/>
                <w:szCs w:val="20"/>
                <w:lang w:bidi="ar-DZ"/>
              </w:rPr>
              <w:t>3.3.2. Modernizuoti PVKC materialinę ir informacinę bazę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32E75" w:rsidRPr="00F4564D" w:rsidRDefault="00B51192" w:rsidP="00A63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DZ"/>
              </w:rPr>
            </w:pPr>
            <w:r>
              <w:rPr>
                <w:rFonts w:ascii="Times New Roman" w:hAnsi="Times New Roman"/>
                <w:sz w:val="20"/>
                <w:szCs w:val="20"/>
                <w:lang w:bidi="ar-DZ"/>
              </w:rPr>
              <w:t>Tualeto pritaikymas neįgaliesiems, programinės įrangos atnaujinimas</w:t>
            </w:r>
          </w:p>
        </w:tc>
        <w:tc>
          <w:tcPr>
            <w:tcW w:w="1559" w:type="dxa"/>
            <w:shd w:val="clear" w:color="auto" w:fill="auto"/>
          </w:tcPr>
          <w:p w:rsidR="00032E75" w:rsidRPr="00F4564D" w:rsidRDefault="00032E75" w:rsidP="00A63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sz w:val="20"/>
                <w:szCs w:val="20"/>
                <w:lang w:bidi="ar-DZ"/>
              </w:rPr>
              <w:t>Nuolat pagal poreikį</w:t>
            </w:r>
          </w:p>
        </w:tc>
        <w:tc>
          <w:tcPr>
            <w:tcW w:w="1417" w:type="dxa"/>
            <w:shd w:val="clear" w:color="auto" w:fill="auto"/>
          </w:tcPr>
          <w:p w:rsidR="00032E75" w:rsidRPr="00F4564D" w:rsidRDefault="00B1661E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  <w:t>PVKC</w:t>
            </w:r>
          </w:p>
        </w:tc>
        <w:tc>
          <w:tcPr>
            <w:tcW w:w="1418" w:type="dxa"/>
            <w:shd w:val="clear" w:color="auto" w:fill="auto"/>
          </w:tcPr>
          <w:p w:rsidR="00032E75" w:rsidRPr="00F4564D" w:rsidRDefault="00B51192" w:rsidP="00A63F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1500</w:t>
            </w:r>
          </w:p>
        </w:tc>
      </w:tr>
      <w:tr w:rsidR="00032E75" w:rsidRPr="00F4564D" w:rsidTr="00D1223A">
        <w:tc>
          <w:tcPr>
            <w:tcW w:w="8500" w:type="dxa"/>
            <w:gridSpan w:val="4"/>
            <w:shd w:val="clear" w:color="auto" w:fill="FBE4D5"/>
          </w:tcPr>
          <w:p w:rsidR="00032E75" w:rsidRPr="00F4564D" w:rsidRDefault="00032E75" w:rsidP="002439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Viso</w:t>
            </w:r>
          </w:p>
        </w:tc>
        <w:tc>
          <w:tcPr>
            <w:tcW w:w="1418" w:type="dxa"/>
            <w:shd w:val="clear" w:color="auto" w:fill="FBE4D5"/>
          </w:tcPr>
          <w:p w:rsidR="00032E75" w:rsidRPr="00F4564D" w:rsidRDefault="00B6104E" w:rsidP="001259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180000</w:t>
            </w:r>
          </w:p>
        </w:tc>
      </w:tr>
      <w:tr w:rsidR="00B6104E" w:rsidRPr="00F4564D" w:rsidTr="00D1223A">
        <w:tc>
          <w:tcPr>
            <w:tcW w:w="8500" w:type="dxa"/>
            <w:gridSpan w:val="4"/>
            <w:shd w:val="clear" w:color="auto" w:fill="FBE4D5"/>
          </w:tcPr>
          <w:p w:rsidR="00302DCD" w:rsidRDefault="00B6104E" w:rsidP="00B610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456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iš </w:t>
            </w:r>
            <w:r w:rsidR="006C2C6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Panevėžio miesto ir rajono savivaldybių</w:t>
            </w:r>
          </w:p>
          <w:p w:rsidR="00B6104E" w:rsidRPr="00F4564D" w:rsidRDefault="00B6104E" w:rsidP="00B610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lėšų</w:t>
            </w:r>
          </w:p>
        </w:tc>
        <w:tc>
          <w:tcPr>
            <w:tcW w:w="1418" w:type="dxa"/>
            <w:shd w:val="clear" w:color="auto" w:fill="FBE4D5"/>
          </w:tcPr>
          <w:p w:rsidR="00B6104E" w:rsidRPr="00B6104E" w:rsidRDefault="00B6104E" w:rsidP="00B610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104E">
              <w:rPr>
                <w:rFonts w:ascii="Times New Roman" w:hAnsi="Times New Roman"/>
                <w:color w:val="000000"/>
                <w:sz w:val="20"/>
                <w:szCs w:val="20"/>
              </w:rPr>
              <w:t>3500</w:t>
            </w:r>
          </w:p>
        </w:tc>
      </w:tr>
      <w:tr w:rsidR="00B6104E" w:rsidRPr="00F4564D" w:rsidTr="00D1223A">
        <w:tc>
          <w:tcPr>
            <w:tcW w:w="8500" w:type="dxa"/>
            <w:gridSpan w:val="4"/>
            <w:shd w:val="clear" w:color="auto" w:fill="FBE4D5"/>
          </w:tcPr>
          <w:p w:rsidR="00B6104E" w:rsidRPr="00F4564D" w:rsidRDefault="00B6104E" w:rsidP="00B610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iš projektų</w:t>
            </w:r>
          </w:p>
        </w:tc>
        <w:tc>
          <w:tcPr>
            <w:tcW w:w="1418" w:type="dxa"/>
            <w:shd w:val="clear" w:color="auto" w:fill="FBE4D5"/>
          </w:tcPr>
          <w:p w:rsidR="00B6104E" w:rsidRPr="00B6104E" w:rsidRDefault="00B6104E" w:rsidP="00B610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104E">
              <w:rPr>
                <w:rFonts w:ascii="Times New Roman" w:hAnsi="Times New Roman"/>
                <w:color w:val="000000"/>
                <w:sz w:val="20"/>
                <w:szCs w:val="20"/>
              </w:rPr>
              <w:t>126500</w:t>
            </w:r>
          </w:p>
        </w:tc>
      </w:tr>
      <w:tr w:rsidR="00B6104E" w:rsidRPr="00F4564D" w:rsidTr="00D1223A">
        <w:tc>
          <w:tcPr>
            <w:tcW w:w="8500" w:type="dxa"/>
            <w:gridSpan w:val="4"/>
            <w:shd w:val="clear" w:color="auto" w:fill="FBE4D5"/>
          </w:tcPr>
          <w:p w:rsidR="00B6104E" w:rsidRPr="00F4564D" w:rsidRDefault="00B6104E" w:rsidP="00B610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bidi="ar-DZ"/>
              </w:rPr>
            </w:pPr>
            <w:r w:rsidRPr="00F4564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iš uždirbtų lėšų</w:t>
            </w:r>
          </w:p>
        </w:tc>
        <w:tc>
          <w:tcPr>
            <w:tcW w:w="1418" w:type="dxa"/>
            <w:shd w:val="clear" w:color="auto" w:fill="FBE4D5"/>
          </w:tcPr>
          <w:p w:rsidR="00B6104E" w:rsidRPr="00B6104E" w:rsidRDefault="00B6104E" w:rsidP="00B610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104E">
              <w:rPr>
                <w:rFonts w:ascii="Times New Roman" w:hAnsi="Times New Roman"/>
                <w:color w:val="000000"/>
                <w:sz w:val="20"/>
                <w:szCs w:val="20"/>
              </w:rPr>
              <w:t>50000</w:t>
            </w:r>
          </w:p>
        </w:tc>
      </w:tr>
    </w:tbl>
    <w:p w:rsidR="00E73DB4" w:rsidRDefault="00E73DB4" w:rsidP="00E73DB4">
      <w:pPr>
        <w:tabs>
          <w:tab w:val="left" w:pos="5391"/>
        </w:tabs>
        <w:rPr>
          <w:b/>
          <w:bCs/>
          <w:color w:val="000000"/>
        </w:rPr>
      </w:pPr>
    </w:p>
    <w:p w:rsidR="002E6A52" w:rsidRDefault="002E6A52" w:rsidP="00E73DB4">
      <w:pPr>
        <w:tabs>
          <w:tab w:val="left" w:pos="5391"/>
        </w:tabs>
        <w:rPr>
          <w:b/>
          <w:bCs/>
          <w:color w:val="000000"/>
        </w:rPr>
      </w:pPr>
    </w:p>
    <w:p w:rsidR="002E6A52" w:rsidRPr="001D2D31" w:rsidRDefault="002E6A52" w:rsidP="002E6A52">
      <w:pPr>
        <w:pStyle w:val="Pagrindinistekstas"/>
        <w:spacing w:line="360" w:lineRule="auto"/>
        <w:jc w:val="both"/>
        <w:rPr>
          <w:b w:val="0"/>
          <w:color w:val="000000" w:themeColor="text1"/>
          <w:sz w:val="24"/>
          <w:szCs w:val="24"/>
        </w:rPr>
      </w:pPr>
      <w:r w:rsidRPr="001F11E1">
        <w:rPr>
          <w:b w:val="0"/>
          <w:sz w:val="24"/>
        </w:rPr>
        <w:t>Direktorė</w:t>
      </w:r>
      <w:r w:rsidRPr="001F11E1">
        <w:rPr>
          <w:b w:val="0"/>
          <w:sz w:val="24"/>
        </w:rPr>
        <w:tab/>
      </w:r>
      <w:r w:rsidRPr="001F11E1">
        <w:rPr>
          <w:b w:val="0"/>
          <w:sz w:val="24"/>
        </w:rPr>
        <w:tab/>
      </w:r>
      <w:r>
        <w:rPr>
          <w:b w:val="0"/>
          <w:sz w:val="24"/>
        </w:rPr>
        <w:t xml:space="preserve">  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</w:t>
      </w:r>
      <w:r w:rsidRPr="001F11E1">
        <w:rPr>
          <w:b w:val="0"/>
          <w:sz w:val="24"/>
        </w:rPr>
        <w:tab/>
      </w:r>
      <w:r>
        <w:rPr>
          <w:b w:val="0"/>
          <w:sz w:val="24"/>
        </w:rPr>
        <w:t xml:space="preserve">                                  </w:t>
      </w:r>
      <w:r w:rsidRPr="001F11E1">
        <w:rPr>
          <w:b w:val="0"/>
          <w:sz w:val="24"/>
        </w:rPr>
        <w:t xml:space="preserve">Akvilė </w:t>
      </w:r>
      <w:proofErr w:type="spellStart"/>
      <w:r w:rsidRPr="001F11E1">
        <w:rPr>
          <w:b w:val="0"/>
          <w:sz w:val="24"/>
        </w:rPr>
        <w:t>Žiaunienė</w:t>
      </w:r>
      <w:proofErr w:type="spellEnd"/>
    </w:p>
    <w:p w:rsidR="002E6A52" w:rsidRDefault="002E6A52" w:rsidP="00E73DB4">
      <w:pPr>
        <w:tabs>
          <w:tab w:val="left" w:pos="5391"/>
        </w:tabs>
        <w:rPr>
          <w:b/>
          <w:bCs/>
          <w:color w:val="000000"/>
        </w:rPr>
      </w:pPr>
    </w:p>
    <w:p w:rsidR="002E6A52" w:rsidRDefault="002E6A52" w:rsidP="00E73DB4">
      <w:pPr>
        <w:tabs>
          <w:tab w:val="left" w:pos="5391"/>
        </w:tabs>
        <w:rPr>
          <w:b/>
          <w:bCs/>
          <w:color w:val="000000"/>
        </w:rPr>
      </w:pPr>
    </w:p>
    <w:p w:rsidR="002E6A52" w:rsidRDefault="002E6A52" w:rsidP="00E73DB4">
      <w:pPr>
        <w:tabs>
          <w:tab w:val="left" w:pos="5391"/>
        </w:tabs>
        <w:rPr>
          <w:b/>
          <w:bCs/>
          <w:color w:val="000000"/>
        </w:rPr>
      </w:pPr>
    </w:p>
    <w:p w:rsidR="002E6A52" w:rsidRDefault="002E6A52" w:rsidP="00E73DB4">
      <w:pPr>
        <w:tabs>
          <w:tab w:val="left" w:pos="5391"/>
        </w:tabs>
        <w:rPr>
          <w:b/>
          <w:bCs/>
          <w:color w:val="000000"/>
        </w:rPr>
      </w:pPr>
    </w:p>
    <w:p w:rsidR="00AE39E8" w:rsidRPr="003C11A9" w:rsidRDefault="00AE39E8" w:rsidP="00AD7964">
      <w:pPr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</w:p>
    <w:sectPr w:rsidR="00AE39E8" w:rsidRPr="003C11A9" w:rsidSect="003D7DC6">
      <w:headerReference w:type="even" r:id="rId9"/>
      <w:footerReference w:type="even" r:id="rId10"/>
      <w:footerReference w:type="default" r:id="rId11"/>
      <w:pgSz w:w="11907" w:h="16839" w:code="9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EB9" w:rsidRDefault="00910EB9" w:rsidP="001F108F">
      <w:pPr>
        <w:spacing w:after="0" w:line="240" w:lineRule="auto"/>
      </w:pPr>
      <w:r>
        <w:separator/>
      </w:r>
    </w:p>
  </w:endnote>
  <w:endnote w:type="continuationSeparator" w:id="0">
    <w:p w:rsidR="00910EB9" w:rsidRDefault="00910EB9" w:rsidP="001F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C3D" w:rsidRDefault="00C1102F" w:rsidP="005768E7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0A1C3D" w:rsidRDefault="00910EB9" w:rsidP="002475D4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C3D" w:rsidRPr="001F108F" w:rsidRDefault="00C1102F">
    <w:pPr>
      <w:pStyle w:val="Porat"/>
      <w:jc w:val="center"/>
      <w:rPr>
        <w:rFonts w:ascii="Times New Roman" w:hAnsi="Times New Roman"/>
      </w:rPr>
    </w:pPr>
    <w:r w:rsidRPr="001F108F">
      <w:rPr>
        <w:rFonts w:ascii="Times New Roman" w:hAnsi="Times New Roman"/>
      </w:rPr>
      <w:fldChar w:fldCharType="begin"/>
    </w:r>
    <w:r w:rsidRPr="001F108F">
      <w:rPr>
        <w:rFonts w:ascii="Times New Roman" w:hAnsi="Times New Roman"/>
      </w:rPr>
      <w:instrText>PAGE   \* MERGEFORMAT</w:instrText>
    </w:r>
    <w:r w:rsidRPr="001F108F">
      <w:rPr>
        <w:rFonts w:ascii="Times New Roman" w:hAnsi="Times New Roman"/>
      </w:rPr>
      <w:fldChar w:fldCharType="separate"/>
    </w:r>
    <w:r w:rsidR="00AD7964">
      <w:rPr>
        <w:rFonts w:ascii="Times New Roman" w:hAnsi="Times New Roman"/>
        <w:noProof/>
      </w:rPr>
      <w:t>3</w:t>
    </w:r>
    <w:r w:rsidRPr="001F108F">
      <w:rPr>
        <w:rFonts w:ascii="Times New Roman" w:hAnsi="Times New Roman"/>
      </w:rPr>
      <w:fldChar w:fldCharType="end"/>
    </w:r>
  </w:p>
  <w:p w:rsidR="000A1C3D" w:rsidRDefault="00910EB9" w:rsidP="002475D4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EB9" w:rsidRDefault="00910EB9" w:rsidP="001F108F">
      <w:pPr>
        <w:spacing w:after="0" w:line="240" w:lineRule="auto"/>
      </w:pPr>
      <w:r>
        <w:separator/>
      </w:r>
    </w:p>
  </w:footnote>
  <w:footnote w:type="continuationSeparator" w:id="0">
    <w:p w:rsidR="00910EB9" w:rsidRDefault="00910EB9" w:rsidP="001F1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C3D" w:rsidRDefault="00C1102F" w:rsidP="005768E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0A1C3D" w:rsidRDefault="00910EB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4BE"/>
    <w:rsid w:val="00032E75"/>
    <w:rsid w:val="00075A08"/>
    <w:rsid w:val="000F2C3C"/>
    <w:rsid w:val="001203B7"/>
    <w:rsid w:val="001259DC"/>
    <w:rsid w:val="00143564"/>
    <w:rsid w:val="00144691"/>
    <w:rsid w:val="001669CB"/>
    <w:rsid w:val="00194722"/>
    <w:rsid w:val="001A112C"/>
    <w:rsid w:val="001B4B6E"/>
    <w:rsid w:val="001C34BE"/>
    <w:rsid w:val="001E4B1E"/>
    <w:rsid w:val="001F108F"/>
    <w:rsid w:val="00243DD6"/>
    <w:rsid w:val="00263F13"/>
    <w:rsid w:val="002E6A52"/>
    <w:rsid w:val="002E71E7"/>
    <w:rsid w:val="00302DCD"/>
    <w:rsid w:val="00307782"/>
    <w:rsid w:val="003100FE"/>
    <w:rsid w:val="003C11A9"/>
    <w:rsid w:val="003D7DC6"/>
    <w:rsid w:val="0041324B"/>
    <w:rsid w:val="004340B5"/>
    <w:rsid w:val="004B54A5"/>
    <w:rsid w:val="004C0DE6"/>
    <w:rsid w:val="004C74F6"/>
    <w:rsid w:val="004E3392"/>
    <w:rsid w:val="00583568"/>
    <w:rsid w:val="005E0D37"/>
    <w:rsid w:val="0061340A"/>
    <w:rsid w:val="006505CF"/>
    <w:rsid w:val="006B3BF6"/>
    <w:rsid w:val="006C2C63"/>
    <w:rsid w:val="00777CA7"/>
    <w:rsid w:val="007E40D4"/>
    <w:rsid w:val="008832A1"/>
    <w:rsid w:val="008F20BF"/>
    <w:rsid w:val="00910D57"/>
    <w:rsid w:val="00910EB9"/>
    <w:rsid w:val="009525EE"/>
    <w:rsid w:val="00966B4F"/>
    <w:rsid w:val="009D1C9D"/>
    <w:rsid w:val="00A63F00"/>
    <w:rsid w:val="00AD7964"/>
    <w:rsid w:val="00AE39E8"/>
    <w:rsid w:val="00AF3887"/>
    <w:rsid w:val="00B1661E"/>
    <w:rsid w:val="00B46971"/>
    <w:rsid w:val="00B51192"/>
    <w:rsid w:val="00B6104E"/>
    <w:rsid w:val="00BD4819"/>
    <w:rsid w:val="00BF58A4"/>
    <w:rsid w:val="00C1102F"/>
    <w:rsid w:val="00C16580"/>
    <w:rsid w:val="00C205CD"/>
    <w:rsid w:val="00C2313A"/>
    <w:rsid w:val="00C61402"/>
    <w:rsid w:val="00C6785D"/>
    <w:rsid w:val="00D1223A"/>
    <w:rsid w:val="00D80A2F"/>
    <w:rsid w:val="00DF4C44"/>
    <w:rsid w:val="00E16F09"/>
    <w:rsid w:val="00E173A1"/>
    <w:rsid w:val="00E35FCB"/>
    <w:rsid w:val="00E43EC9"/>
    <w:rsid w:val="00E5633E"/>
    <w:rsid w:val="00E73DB4"/>
    <w:rsid w:val="00F4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44484-F11C-4D41-831E-A3784262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73DB4"/>
    <w:rPr>
      <w:rFonts w:ascii="Calibri" w:eastAsia="Times New Roman" w:hAnsi="Calibri" w:cs="Times New Roman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E73DB4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E73DB4"/>
    <w:rPr>
      <w:rFonts w:ascii="Calibri" w:eastAsia="Times New Roman" w:hAnsi="Calibri" w:cs="Times New Roman"/>
      <w:lang w:val="lt-LT" w:eastAsia="lt-LT"/>
    </w:rPr>
  </w:style>
  <w:style w:type="paragraph" w:styleId="Porat">
    <w:name w:val="footer"/>
    <w:basedOn w:val="prastasis"/>
    <w:link w:val="PoratDiagrama"/>
    <w:uiPriority w:val="99"/>
    <w:rsid w:val="00E73DB4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73DB4"/>
    <w:rPr>
      <w:rFonts w:ascii="Calibri" w:eastAsia="Times New Roman" w:hAnsi="Calibri" w:cs="Times New Roman"/>
      <w:lang w:val="lt-LT" w:eastAsia="lt-LT"/>
    </w:rPr>
  </w:style>
  <w:style w:type="character" w:styleId="Puslapionumeris">
    <w:name w:val="page number"/>
    <w:basedOn w:val="Numatytasispastraiposriftas"/>
    <w:rsid w:val="00E73DB4"/>
  </w:style>
  <w:style w:type="paragraph" w:styleId="prastasiniatinklio">
    <w:name w:val="Normal (Web)"/>
    <w:basedOn w:val="prastasis"/>
    <w:rsid w:val="003C11A9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F4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F4C44"/>
    <w:rPr>
      <w:rFonts w:ascii="Segoe UI" w:eastAsia="Times New Roman" w:hAnsi="Segoe UI" w:cs="Segoe UI"/>
      <w:sz w:val="18"/>
      <w:szCs w:val="18"/>
      <w:lang w:val="lt-LT" w:eastAsia="lt-LT"/>
    </w:rPr>
  </w:style>
  <w:style w:type="table" w:styleId="Lentelstinklelis">
    <w:name w:val="Table Grid"/>
    <w:basedOn w:val="prastojilentel"/>
    <w:uiPriority w:val="39"/>
    <w:rsid w:val="00E56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unhideWhenUsed/>
    <w:rsid w:val="002E6A52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2E6A52"/>
    <w:rPr>
      <w:rFonts w:ascii="Times New Roman" w:eastAsia="Times New Roman" w:hAnsi="Times New Roman" w:cs="Times New Roman"/>
      <w:b/>
      <w:sz w:val="32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vkc.l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vkc.l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vkc.lt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2020-03-13T08:12:00Z</cp:lastPrinted>
  <dcterms:created xsi:type="dcterms:W3CDTF">2020-03-12T07:46:00Z</dcterms:created>
  <dcterms:modified xsi:type="dcterms:W3CDTF">2020-03-25T11:17:00Z</dcterms:modified>
</cp:coreProperties>
</file>